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2AF" w:rsidRDefault="009542AF">
      <w:pPr>
        <w:pStyle w:val="Style16"/>
        <w:spacing w:line="360" w:lineRule="auto"/>
        <w:ind w:left="360" w:firstLineChars="0" w:firstLine="0"/>
        <w:jc w:val="center"/>
        <w:rPr>
          <w:rFonts w:ascii="仿宋_GB2312" w:eastAsia="仿宋_GB2312" w:hAnsi="楷体"/>
          <w:b/>
          <w:sz w:val="30"/>
          <w:szCs w:val="30"/>
        </w:rPr>
      </w:pPr>
      <w:r w:rsidRPr="009542AF">
        <w:rPr>
          <w:rFonts w:ascii="仿宋_GB2312" w:eastAsia="仿宋_GB2312" w:hAnsi="楷体" w:hint="eastAsia"/>
          <w:b/>
          <w:sz w:val="30"/>
          <w:szCs w:val="30"/>
        </w:rPr>
        <w:t>上海立信会计金融学院浦东新校区（一期东区）多联机(VRV)空调机组、分体空调供货及安装</w:t>
      </w:r>
    </w:p>
    <w:p w:rsidR="005E3553" w:rsidRDefault="0014260A">
      <w:pPr>
        <w:pStyle w:val="Style16"/>
        <w:spacing w:line="360" w:lineRule="auto"/>
        <w:ind w:left="360" w:firstLineChars="0" w:firstLine="0"/>
        <w:jc w:val="center"/>
        <w:rPr>
          <w:rFonts w:ascii="仿宋_GB2312" w:eastAsia="仿宋_GB2312" w:hAnsi="楷体"/>
          <w:b/>
          <w:sz w:val="30"/>
          <w:szCs w:val="30"/>
        </w:rPr>
      </w:pPr>
      <w:r>
        <w:rPr>
          <w:rFonts w:ascii="仿宋_GB2312" w:eastAsia="仿宋_GB2312" w:hAnsi="楷体" w:hint="eastAsia"/>
          <w:b/>
          <w:sz w:val="30"/>
          <w:szCs w:val="30"/>
        </w:rPr>
        <w:t>采购需求</w:t>
      </w:r>
    </w:p>
    <w:tbl>
      <w:tblPr>
        <w:tblW w:w="15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2669"/>
        <w:gridCol w:w="951"/>
        <w:gridCol w:w="1985"/>
        <w:gridCol w:w="1701"/>
        <w:gridCol w:w="1559"/>
        <w:gridCol w:w="1276"/>
        <w:gridCol w:w="1600"/>
        <w:gridCol w:w="1113"/>
        <w:gridCol w:w="1641"/>
      </w:tblGrid>
      <w:tr w:rsidR="005E3553">
        <w:trPr>
          <w:trHeight w:val="285"/>
          <w:jc w:val="center"/>
        </w:trPr>
        <w:tc>
          <w:tcPr>
            <w:tcW w:w="15406" w:type="dxa"/>
            <w:gridSpan w:val="10"/>
            <w:shd w:val="clear" w:color="auto" w:fill="auto"/>
            <w:vAlign w:val="center"/>
          </w:tcPr>
          <w:p w:rsidR="009542AF" w:rsidRDefault="0014260A" w:rsidP="00890EFA">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一、</w:t>
            </w:r>
            <w:r w:rsidR="009542AF" w:rsidRPr="009542AF">
              <w:rPr>
                <w:rFonts w:ascii="宋体" w:hAnsi="宋体" w:cs="宋体" w:hint="eastAsia"/>
                <w:b/>
                <w:bCs/>
                <w:color w:val="000000"/>
                <w:kern w:val="0"/>
                <w:szCs w:val="21"/>
              </w:rPr>
              <w:t>多联机(VRV)</w:t>
            </w:r>
            <w:r w:rsidR="009542AF">
              <w:rPr>
                <w:rFonts w:ascii="宋体" w:hAnsi="宋体" w:cs="宋体"/>
                <w:b/>
                <w:bCs/>
                <w:color w:val="000000"/>
                <w:kern w:val="0"/>
                <w:szCs w:val="21"/>
              </w:rPr>
              <w:t>(</w:t>
            </w:r>
            <w:r w:rsidR="009542AF">
              <w:rPr>
                <w:rFonts w:ascii="宋体" w:hAnsi="宋体" w:cs="宋体" w:hint="eastAsia"/>
                <w:b/>
                <w:bCs/>
                <w:color w:val="000000"/>
                <w:kern w:val="0"/>
                <w:szCs w:val="21"/>
              </w:rPr>
              <w:t>核心</w:t>
            </w:r>
            <w:r w:rsidR="009542AF">
              <w:rPr>
                <w:rFonts w:ascii="宋体" w:hAnsi="宋体" w:cs="宋体"/>
                <w:b/>
                <w:bCs/>
                <w:color w:val="000000"/>
                <w:kern w:val="0"/>
                <w:szCs w:val="21"/>
              </w:rPr>
              <w:t>产品</w:t>
            </w:r>
            <w:r w:rsidR="009542AF">
              <w:rPr>
                <w:rFonts w:ascii="宋体" w:hAnsi="宋体" w:cs="宋体" w:hint="eastAsia"/>
                <w:b/>
                <w:bCs/>
                <w:color w:val="000000"/>
                <w:kern w:val="0"/>
                <w:szCs w:val="21"/>
              </w:rPr>
              <w:t>)</w:t>
            </w:r>
          </w:p>
          <w:p w:rsidR="005E3553" w:rsidRDefault="0014260A" w:rsidP="00890EFA">
            <w:pPr>
              <w:widowControl/>
              <w:jc w:val="center"/>
              <w:rPr>
                <w:rFonts w:ascii="宋体" w:hAnsi="宋体" w:cs="宋体"/>
                <w:b/>
                <w:bCs/>
                <w:color w:val="000000"/>
                <w:kern w:val="0"/>
                <w:szCs w:val="21"/>
              </w:rPr>
            </w:pPr>
            <w:r>
              <w:rPr>
                <w:rFonts w:ascii="宋体" w:hAnsi="宋体" w:cs="宋体" w:hint="eastAsia"/>
                <w:b/>
                <w:bCs/>
                <w:color w:val="000000"/>
                <w:kern w:val="0"/>
                <w:szCs w:val="21"/>
              </w:rPr>
              <w:t>技术参数</w:t>
            </w:r>
          </w:p>
        </w:tc>
      </w:tr>
      <w:tr w:rsidR="005E3553">
        <w:trPr>
          <w:trHeight w:val="285"/>
          <w:jc w:val="center"/>
        </w:trPr>
        <w:tc>
          <w:tcPr>
            <w:tcW w:w="911" w:type="dxa"/>
            <w:vMerge w:val="restart"/>
            <w:shd w:val="clear" w:color="auto" w:fill="auto"/>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2669" w:type="dxa"/>
            <w:vMerge w:val="restart"/>
            <w:shd w:val="clear" w:color="auto" w:fill="auto"/>
            <w:noWrap/>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设备名称及型号</w:t>
            </w:r>
          </w:p>
        </w:tc>
        <w:tc>
          <w:tcPr>
            <w:tcW w:w="951" w:type="dxa"/>
            <w:vMerge w:val="restart"/>
            <w:shd w:val="clear" w:color="auto" w:fill="auto"/>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数量</w:t>
            </w:r>
          </w:p>
        </w:tc>
        <w:tc>
          <w:tcPr>
            <w:tcW w:w="1985" w:type="dxa"/>
            <w:shd w:val="clear" w:color="auto" w:fill="auto"/>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1701" w:type="dxa"/>
            <w:shd w:val="clear" w:color="auto" w:fill="auto"/>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1559" w:type="dxa"/>
            <w:shd w:val="clear" w:color="auto" w:fill="auto"/>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1276" w:type="dxa"/>
            <w:shd w:val="clear" w:color="auto" w:fill="auto"/>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1600" w:type="dxa"/>
            <w:shd w:val="clear" w:color="auto" w:fill="auto"/>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1113" w:type="dxa"/>
            <w:shd w:val="clear" w:color="auto" w:fill="auto"/>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1641" w:type="dxa"/>
          </w:tcPr>
          <w:p w:rsidR="005E3553" w:rsidRDefault="005E3553">
            <w:pPr>
              <w:widowControl/>
              <w:jc w:val="center"/>
              <w:rPr>
                <w:rFonts w:ascii="宋体" w:hAnsi="宋体" w:cs="宋体"/>
                <w:color w:val="000000"/>
                <w:kern w:val="0"/>
                <w:szCs w:val="21"/>
              </w:rPr>
            </w:pPr>
          </w:p>
        </w:tc>
      </w:tr>
      <w:tr w:rsidR="005E3553">
        <w:trPr>
          <w:trHeight w:val="285"/>
          <w:jc w:val="center"/>
        </w:trPr>
        <w:tc>
          <w:tcPr>
            <w:tcW w:w="911" w:type="dxa"/>
            <w:vMerge/>
            <w:vAlign w:val="center"/>
          </w:tcPr>
          <w:p w:rsidR="005E3553" w:rsidRDefault="005E3553">
            <w:pPr>
              <w:widowControl/>
              <w:jc w:val="left"/>
              <w:rPr>
                <w:rFonts w:ascii="宋体" w:hAnsi="宋体" w:cs="宋体"/>
                <w:color w:val="000000"/>
                <w:kern w:val="0"/>
                <w:szCs w:val="21"/>
              </w:rPr>
            </w:pPr>
          </w:p>
        </w:tc>
        <w:tc>
          <w:tcPr>
            <w:tcW w:w="2669" w:type="dxa"/>
            <w:vMerge/>
            <w:vAlign w:val="center"/>
          </w:tcPr>
          <w:p w:rsidR="005E3553" w:rsidRDefault="005E3553">
            <w:pPr>
              <w:widowControl/>
              <w:jc w:val="left"/>
              <w:rPr>
                <w:rFonts w:ascii="宋体" w:hAnsi="宋体" w:cs="宋体"/>
                <w:color w:val="000000"/>
                <w:kern w:val="0"/>
                <w:szCs w:val="21"/>
              </w:rPr>
            </w:pPr>
          </w:p>
        </w:tc>
        <w:tc>
          <w:tcPr>
            <w:tcW w:w="951" w:type="dxa"/>
            <w:vMerge/>
            <w:vAlign w:val="center"/>
          </w:tcPr>
          <w:p w:rsidR="005E3553" w:rsidRDefault="005E3553">
            <w:pPr>
              <w:widowControl/>
              <w:jc w:val="left"/>
              <w:rPr>
                <w:rFonts w:ascii="宋体" w:hAnsi="宋体" w:cs="宋体"/>
                <w:color w:val="000000"/>
                <w:kern w:val="0"/>
                <w:szCs w:val="21"/>
              </w:rPr>
            </w:pPr>
          </w:p>
        </w:tc>
        <w:tc>
          <w:tcPr>
            <w:tcW w:w="1985" w:type="dxa"/>
            <w:vMerge w:val="restart"/>
            <w:shd w:val="clear" w:color="auto" w:fill="auto"/>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制冷量kW（制冷允许偏差范围为：偏差±</w:t>
            </w:r>
            <w:r>
              <w:rPr>
                <w:rFonts w:ascii="宋体" w:hAnsi="宋体" w:cs="宋体"/>
                <w:color w:val="000000"/>
                <w:kern w:val="0"/>
                <w:szCs w:val="21"/>
              </w:rPr>
              <w:t>3</w:t>
            </w:r>
            <w:r>
              <w:rPr>
                <w:rFonts w:ascii="宋体" w:hAnsi="宋体" w:cs="宋体" w:hint="eastAsia"/>
                <w:color w:val="000000"/>
                <w:kern w:val="0"/>
                <w:szCs w:val="21"/>
              </w:rPr>
              <w:t>%）</w:t>
            </w:r>
          </w:p>
        </w:tc>
        <w:tc>
          <w:tcPr>
            <w:tcW w:w="1701" w:type="dxa"/>
            <w:vMerge w:val="restart"/>
            <w:shd w:val="clear" w:color="auto" w:fill="auto"/>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制热量kW（制热允许偏差范围为：偏差±</w:t>
            </w:r>
            <w:r>
              <w:rPr>
                <w:rFonts w:ascii="宋体" w:hAnsi="宋体" w:cs="宋体"/>
                <w:color w:val="000000"/>
                <w:kern w:val="0"/>
                <w:szCs w:val="21"/>
              </w:rPr>
              <w:t>3</w:t>
            </w:r>
            <w:r>
              <w:rPr>
                <w:rFonts w:ascii="宋体" w:hAnsi="宋体" w:cs="宋体" w:hint="eastAsia"/>
                <w:color w:val="000000"/>
                <w:kern w:val="0"/>
                <w:szCs w:val="21"/>
              </w:rPr>
              <w:t>%）</w:t>
            </w:r>
          </w:p>
        </w:tc>
        <w:tc>
          <w:tcPr>
            <w:tcW w:w="1559" w:type="dxa"/>
            <w:vMerge w:val="restart"/>
            <w:shd w:val="clear" w:color="auto" w:fill="auto"/>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功率kW</w:t>
            </w:r>
          </w:p>
        </w:tc>
        <w:tc>
          <w:tcPr>
            <w:tcW w:w="1276" w:type="dxa"/>
            <w:shd w:val="clear" w:color="auto" w:fill="auto"/>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噪音</w:t>
            </w:r>
          </w:p>
        </w:tc>
        <w:tc>
          <w:tcPr>
            <w:tcW w:w="1600" w:type="dxa"/>
            <w:vMerge w:val="restart"/>
            <w:shd w:val="clear" w:color="auto" w:fill="auto"/>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风量m</w:t>
            </w:r>
            <w:r>
              <w:rPr>
                <w:rFonts w:ascii="宋体" w:hAnsi="宋体" w:cs="宋体" w:hint="eastAsia"/>
                <w:color w:val="000000"/>
                <w:kern w:val="0"/>
                <w:szCs w:val="21"/>
                <w:vertAlign w:val="superscript"/>
              </w:rPr>
              <w:t>3</w:t>
            </w:r>
            <w:r>
              <w:rPr>
                <w:rFonts w:ascii="宋体" w:hAnsi="宋体" w:cs="宋体" w:hint="eastAsia"/>
                <w:color w:val="000000"/>
                <w:kern w:val="0"/>
                <w:szCs w:val="21"/>
              </w:rPr>
              <w:t>/min</w:t>
            </w:r>
          </w:p>
        </w:tc>
        <w:tc>
          <w:tcPr>
            <w:tcW w:w="1113" w:type="dxa"/>
            <w:vMerge w:val="restart"/>
            <w:shd w:val="clear" w:color="auto" w:fill="auto"/>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静压Pa</w:t>
            </w:r>
          </w:p>
        </w:tc>
        <w:tc>
          <w:tcPr>
            <w:tcW w:w="1641" w:type="dxa"/>
            <w:vMerge w:val="restart"/>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备注</w:t>
            </w:r>
          </w:p>
        </w:tc>
      </w:tr>
      <w:tr w:rsidR="005E3553">
        <w:trPr>
          <w:trHeight w:val="756"/>
          <w:jc w:val="center"/>
        </w:trPr>
        <w:tc>
          <w:tcPr>
            <w:tcW w:w="911" w:type="dxa"/>
            <w:vMerge/>
            <w:vAlign w:val="center"/>
          </w:tcPr>
          <w:p w:rsidR="005E3553" w:rsidRDefault="005E3553">
            <w:pPr>
              <w:widowControl/>
              <w:jc w:val="left"/>
              <w:rPr>
                <w:rFonts w:ascii="宋体" w:hAnsi="宋体" w:cs="宋体"/>
                <w:color w:val="000000"/>
                <w:kern w:val="0"/>
                <w:szCs w:val="21"/>
              </w:rPr>
            </w:pPr>
          </w:p>
        </w:tc>
        <w:tc>
          <w:tcPr>
            <w:tcW w:w="2669" w:type="dxa"/>
            <w:vMerge/>
            <w:vAlign w:val="center"/>
          </w:tcPr>
          <w:p w:rsidR="005E3553" w:rsidRDefault="005E3553">
            <w:pPr>
              <w:widowControl/>
              <w:jc w:val="left"/>
              <w:rPr>
                <w:rFonts w:ascii="宋体" w:hAnsi="宋体" w:cs="宋体"/>
                <w:color w:val="000000"/>
                <w:kern w:val="0"/>
                <w:szCs w:val="21"/>
              </w:rPr>
            </w:pPr>
          </w:p>
        </w:tc>
        <w:tc>
          <w:tcPr>
            <w:tcW w:w="951" w:type="dxa"/>
            <w:vMerge/>
            <w:vAlign w:val="center"/>
          </w:tcPr>
          <w:p w:rsidR="005E3553" w:rsidRDefault="005E3553">
            <w:pPr>
              <w:widowControl/>
              <w:jc w:val="left"/>
              <w:rPr>
                <w:rFonts w:ascii="宋体" w:hAnsi="宋体" w:cs="宋体"/>
                <w:color w:val="000000"/>
                <w:kern w:val="0"/>
                <w:szCs w:val="21"/>
              </w:rPr>
            </w:pPr>
          </w:p>
        </w:tc>
        <w:tc>
          <w:tcPr>
            <w:tcW w:w="1985" w:type="dxa"/>
            <w:vMerge/>
            <w:vAlign w:val="center"/>
          </w:tcPr>
          <w:p w:rsidR="005E3553" w:rsidRDefault="005E3553">
            <w:pPr>
              <w:widowControl/>
              <w:jc w:val="left"/>
              <w:rPr>
                <w:rFonts w:ascii="宋体" w:hAnsi="宋体" w:cs="宋体"/>
                <w:color w:val="000000"/>
                <w:kern w:val="0"/>
                <w:szCs w:val="21"/>
              </w:rPr>
            </w:pPr>
          </w:p>
        </w:tc>
        <w:tc>
          <w:tcPr>
            <w:tcW w:w="1701" w:type="dxa"/>
            <w:vMerge/>
            <w:vAlign w:val="center"/>
          </w:tcPr>
          <w:p w:rsidR="005E3553" w:rsidRDefault="005E3553">
            <w:pPr>
              <w:widowControl/>
              <w:jc w:val="left"/>
              <w:rPr>
                <w:rFonts w:ascii="宋体" w:hAnsi="宋体" w:cs="宋体"/>
                <w:color w:val="000000"/>
                <w:kern w:val="0"/>
                <w:szCs w:val="21"/>
              </w:rPr>
            </w:pPr>
          </w:p>
        </w:tc>
        <w:tc>
          <w:tcPr>
            <w:tcW w:w="1559" w:type="dxa"/>
            <w:vMerge/>
            <w:vAlign w:val="center"/>
          </w:tcPr>
          <w:p w:rsidR="005E3553" w:rsidRDefault="005E3553">
            <w:pPr>
              <w:widowControl/>
              <w:jc w:val="left"/>
              <w:rPr>
                <w:rFonts w:ascii="宋体" w:hAnsi="宋体" w:cs="宋体"/>
                <w:color w:val="000000"/>
                <w:kern w:val="0"/>
                <w:szCs w:val="21"/>
              </w:rPr>
            </w:pPr>
          </w:p>
        </w:tc>
        <w:tc>
          <w:tcPr>
            <w:tcW w:w="1276" w:type="dxa"/>
            <w:shd w:val="clear" w:color="auto" w:fill="auto"/>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（外机正面运转音，内机最大噪音）dB(A)</w:t>
            </w:r>
          </w:p>
        </w:tc>
        <w:tc>
          <w:tcPr>
            <w:tcW w:w="1600" w:type="dxa"/>
            <w:vMerge/>
            <w:vAlign w:val="center"/>
          </w:tcPr>
          <w:p w:rsidR="005E3553" w:rsidRDefault="005E3553">
            <w:pPr>
              <w:widowControl/>
              <w:jc w:val="left"/>
              <w:rPr>
                <w:rFonts w:ascii="宋体" w:hAnsi="宋体" w:cs="宋体"/>
                <w:color w:val="000000"/>
                <w:kern w:val="0"/>
                <w:szCs w:val="21"/>
              </w:rPr>
            </w:pPr>
          </w:p>
        </w:tc>
        <w:tc>
          <w:tcPr>
            <w:tcW w:w="1113" w:type="dxa"/>
            <w:vMerge/>
            <w:vAlign w:val="center"/>
          </w:tcPr>
          <w:p w:rsidR="005E3553" w:rsidRDefault="005E3553">
            <w:pPr>
              <w:widowControl/>
              <w:jc w:val="left"/>
              <w:rPr>
                <w:rFonts w:ascii="宋体" w:hAnsi="宋体" w:cs="宋体"/>
                <w:color w:val="000000"/>
                <w:kern w:val="0"/>
                <w:szCs w:val="21"/>
              </w:rPr>
            </w:pPr>
          </w:p>
        </w:tc>
        <w:tc>
          <w:tcPr>
            <w:tcW w:w="1641" w:type="dxa"/>
            <w:vMerge/>
          </w:tcPr>
          <w:p w:rsidR="005E3553" w:rsidRDefault="005E3553">
            <w:pPr>
              <w:widowControl/>
              <w:jc w:val="left"/>
              <w:rPr>
                <w:rFonts w:ascii="宋体" w:hAnsi="宋体" w:cs="宋体"/>
                <w:color w:val="000000"/>
                <w:kern w:val="0"/>
                <w:szCs w:val="21"/>
              </w:rPr>
            </w:pPr>
          </w:p>
        </w:tc>
      </w:tr>
      <w:tr w:rsidR="005E3553">
        <w:trPr>
          <w:trHeight w:val="405"/>
          <w:jc w:val="center"/>
        </w:trPr>
        <w:tc>
          <w:tcPr>
            <w:tcW w:w="13765" w:type="dxa"/>
            <w:gridSpan w:val="9"/>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3</w:t>
            </w:r>
            <w:r>
              <w:rPr>
                <w:rFonts w:asciiTheme="minorEastAsia" w:hAnsiTheme="minorEastAsia" w:cs="宋体" w:hint="eastAsia"/>
                <w:color w:val="000000"/>
                <w:sz w:val="24"/>
              </w:rPr>
              <w:t>号师生食堂</w:t>
            </w:r>
          </w:p>
        </w:tc>
        <w:tc>
          <w:tcPr>
            <w:tcW w:w="1641" w:type="dxa"/>
          </w:tcPr>
          <w:p w:rsidR="005E3553" w:rsidRDefault="005E3553">
            <w:pPr>
              <w:jc w:val="center"/>
              <w:rPr>
                <w:rFonts w:asciiTheme="minorEastAsia" w:hAnsiTheme="minorEastAsia" w:cs="宋体"/>
                <w:color w:val="000000"/>
                <w:sz w:val="24"/>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24</w:t>
            </w:r>
            <w:r>
              <w:rPr>
                <w:rFonts w:asciiTheme="minorEastAsia" w:hAnsiTheme="minorEastAsia" w:cs="宋体" w:hint="eastAsia"/>
                <w:color w:val="000000"/>
                <w:sz w:val="24"/>
              </w:rPr>
              <w:t>HP</w:t>
            </w:r>
            <w:r>
              <w:rPr>
                <w:rFonts w:asciiTheme="minorEastAsia" w:hAnsiTheme="minorEastAsia" w:cs="宋体" w:hint="eastAsia"/>
                <w:color w:val="000000"/>
                <w:sz w:val="24"/>
              </w:rPr>
              <w:t>空调室外机</w:t>
            </w:r>
          </w:p>
        </w:tc>
        <w:tc>
          <w:tcPr>
            <w:tcW w:w="951" w:type="dxa"/>
            <w:tcBorders>
              <w:top w:val="nil"/>
              <w:left w:val="single" w:sz="4" w:space="0" w:color="auto"/>
              <w:bottom w:val="single" w:sz="4" w:space="0" w:color="auto"/>
              <w:right w:val="single" w:sz="4" w:space="0" w:color="auto"/>
            </w:tcBorders>
            <w:shd w:val="clear" w:color="auto" w:fill="auto"/>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1</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68</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76</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17.5</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59</w:t>
            </w:r>
          </w:p>
        </w:tc>
        <w:tc>
          <w:tcPr>
            <w:tcW w:w="1600"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398</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110</w:t>
            </w:r>
          </w:p>
        </w:tc>
        <w:tc>
          <w:tcPr>
            <w:tcW w:w="1641" w:type="dxa"/>
          </w:tcPr>
          <w:p w:rsidR="005E3553" w:rsidRDefault="005E3553">
            <w:pPr>
              <w:jc w:val="center"/>
              <w:rPr>
                <w:rFonts w:asciiTheme="minorEastAsia" w:hAnsiTheme="minorEastAsia" w:cs="宋体"/>
                <w:color w:val="000000"/>
                <w:sz w:val="24"/>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38</w:t>
            </w:r>
            <w:r>
              <w:rPr>
                <w:rFonts w:asciiTheme="minorEastAsia" w:hAnsiTheme="minorEastAsia" w:cs="宋体" w:hint="eastAsia"/>
                <w:color w:val="000000"/>
                <w:sz w:val="24"/>
              </w:rPr>
              <w:t>HP</w:t>
            </w:r>
            <w:r>
              <w:rPr>
                <w:rFonts w:asciiTheme="minorEastAsia" w:hAnsiTheme="minorEastAsia" w:cs="宋体" w:hint="eastAsia"/>
                <w:color w:val="000000"/>
                <w:sz w:val="24"/>
              </w:rPr>
              <w:t>空调室外机</w:t>
            </w:r>
          </w:p>
        </w:tc>
        <w:tc>
          <w:tcPr>
            <w:tcW w:w="951" w:type="dxa"/>
            <w:tcBorders>
              <w:top w:val="nil"/>
              <w:left w:val="single" w:sz="4" w:space="0" w:color="auto"/>
              <w:bottom w:val="single" w:sz="4" w:space="0" w:color="auto"/>
              <w:right w:val="single" w:sz="4" w:space="0" w:color="auto"/>
            </w:tcBorders>
            <w:shd w:val="clear" w:color="auto" w:fill="auto"/>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1</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106.</w:t>
            </w:r>
            <w:r>
              <w:rPr>
                <w:rFonts w:asciiTheme="minorEastAsia" w:hAnsiTheme="minorEastAsia" w:cs="宋体" w:hint="eastAsia"/>
                <w:color w:val="000000"/>
                <w:sz w:val="24"/>
              </w:rPr>
              <w:t>5</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119.5</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28.</w:t>
            </w:r>
            <w:r>
              <w:rPr>
                <w:rFonts w:asciiTheme="minorEastAsia" w:hAnsiTheme="minorEastAsia" w:cs="宋体" w:hint="eastAsia"/>
                <w:color w:val="000000"/>
                <w:sz w:val="24"/>
              </w:rPr>
              <w:t>8</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63</w:t>
            </w:r>
          </w:p>
        </w:tc>
        <w:tc>
          <w:tcPr>
            <w:tcW w:w="1600" w:type="dxa"/>
            <w:vAlign w:val="center"/>
          </w:tcPr>
          <w:p w:rsidR="005E3553" w:rsidRDefault="0014260A">
            <w:pPr>
              <w:widowControl/>
              <w:jc w:val="center"/>
              <w:rPr>
                <w:rFonts w:ascii="宋体" w:hAnsi="宋体" w:cs="宋体"/>
                <w:color w:val="000000"/>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542</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110</w:t>
            </w:r>
          </w:p>
        </w:tc>
        <w:tc>
          <w:tcPr>
            <w:tcW w:w="1641" w:type="dxa"/>
          </w:tcPr>
          <w:p w:rsidR="005E3553" w:rsidRDefault="005E3553">
            <w:pPr>
              <w:jc w:val="center"/>
              <w:rPr>
                <w:rFonts w:asciiTheme="minorEastAsia" w:hAnsiTheme="minorEastAsia" w:cs="宋体"/>
                <w:color w:val="000000"/>
                <w:sz w:val="24"/>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40</w:t>
            </w:r>
            <w:r>
              <w:rPr>
                <w:rFonts w:asciiTheme="minorEastAsia" w:hAnsiTheme="minorEastAsia" w:cs="宋体" w:hint="eastAsia"/>
                <w:color w:val="000000"/>
                <w:sz w:val="24"/>
              </w:rPr>
              <w:t>HP</w:t>
            </w:r>
            <w:r>
              <w:rPr>
                <w:rFonts w:asciiTheme="minorEastAsia" w:hAnsiTheme="minorEastAsia" w:cs="宋体" w:hint="eastAsia"/>
                <w:color w:val="000000"/>
                <w:sz w:val="24"/>
              </w:rPr>
              <w:t>空调室外机</w:t>
            </w:r>
          </w:p>
        </w:tc>
        <w:tc>
          <w:tcPr>
            <w:tcW w:w="951" w:type="dxa"/>
            <w:tcBorders>
              <w:top w:val="nil"/>
              <w:left w:val="single" w:sz="4" w:space="0" w:color="auto"/>
              <w:bottom w:val="single" w:sz="4" w:space="0" w:color="auto"/>
              <w:right w:val="single" w:sz="4" w:space="0" w:color="auto"/>
            </w:tcBorders>
            <w:shd w:val="clear" w:color="auto" w:fill="auto"/>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2</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111.</w:t>
            </w:r>
            <w:r>
              <w:rPr>
                <w:rFonts w:asciiTheme="minorEastAsia" w:hAnsiTheme="minorEastAsia" w:cs="宋体" w:hint="eastAsia"/>
                <w:color w:val="000000"/>
                <w:sz w:val="24"/>
              </w:rPr>
              <w:t>5</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125.</w:t>
            </w:r>
            <w:r>
              <w:rPr>
                <w:rFonts w:asciiTheme="minorEastAsia" w:hAnsiTheme="minorEastAsia" w:cs="宋体" w:hint="eastAsia"/>
                <w:color w:val="000000"/>
                <w:sz w:val="24"/>
              </w:rPr>
              <w:t>5</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30.5</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63</w:t>
            </w:r>
          </w:p>
        </w:tc>
        <w:tc>
          <w:tcPr>
            <w:tcW w:w="1600" w:type="dxa"/>
            <w:vAlign w:val="center"/>
          </w:tcPr>
          <w:p w:rsidR="005E3553" w:rsidRDefault="0014260A">
            <w:pPr>
              <w:widowControl/>
              <w:jc w:val="center"/>
              <w:rPr>
                <w:rFonts w:ascii="宋体" w:hAnsi="宋体" w:cs="宋体"/>
                <w:color w:val="000000"/>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542</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110</w:t>
            </w:r>
          </w:p>
        </w:tc>
        <w:tc>
          <w:tcPr>
            <w:tcW w:w="1641" w:type="dxa"/>
          </w:tcPr>
          <w:p w:rsidR="005E3553" w:rsidRDefault="005E3553">
            <w:pPr>
              <w:jc w:val="center"/>
              <w:rPr>
                <w:rFonts w:asciiTheme="minorEastAsia" w:hAnsiTheme="minorEastAsia" w:cs="宋体"/>
                <w:color w:val="000000"/>
                <w:sz w:val="24"/>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color w:val="000000"/>
                <w:kern w:val="0"/>
                <w:szCs w:val="21"/>
              </w:rPr>
              <w:t>4</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46</w:t>
            </w:r>
            <w:r>
              <w:rPr>
                <w:rFonts w:asciiTheme="minorEastAsia" w:hAnsiTheme="minorEastAsia" w:cs="宋体" w:hint="eastAsia"/>
                <w:color w:val="000000"/>
                <w:sz w:val="24"/>
              </w:rPr>
              <w:t>HP</w:t>
            </w:r>
            <w:r>
              <w:rPr>
                <w:rFonts w:asciiTheme="minorEastAsia" w:hAnsiTheme="minorEastAsia" w:cs="宋体" w:hint="eastAsia"/>
                <w:color w:val="000000"/>
                <w:sz w:val="24"/>
              </w:rPr>
              <w:t>空调室外机</w:t>
            </w:r>
          </w:p>
        </w:tc>
        <w:tc>
          <w:tcPr>
            <w:tcW w:w="951" w:type="dxa"/>
            <w:tcBorders>
              <w:top w:val="nil"/>
              <w:left w:val="single" w:sz="4" w:space="0" w:color="auto"/>
              <w:bottom w:val="single" w:sz="4" w:space="0" w:color="auto"/>
              <w:right w:val="single" w:sz="4" w:space="0" w:color="auto"/>
            </w:tcBorders>
            <w:shd w:val="clear" w:color="auto" w:fill="auto"/>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1</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12</w:t>
            </w:r>
            <w:r>
              <w:rPr>
                <w:rFonts w:asciiTheme="minorEastAsia" w:hAnsiTheme="minorEastAsia" w:cs="宋体" w:hint="eastAsia"/>
                <w:color w:val="000000"/>
                <w:sz w:val="24"/>
              </w:rPr>
              <w:t>9</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145.0</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34.5</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63</w:t>
            </w:r>
          </w:p>
        </w:tc>
        <w:tc>
          <w:tcPr>
            <w:tcW w:w="1600" w:type="dxa"/>
            <w:vAlign w:val="center"/>
          </w:tcPr>
          <w:p w:rsidR="005E3553" w:rsidRDefault="0014260A">
            <w:pPr>
              <w:widowControl/>
              <w:jc w:val="center"/>
              <w:rPr>
                <w:rFonts w:ascii="宋体" w:hAnsi="宋体" w:cs="宋体"/>
                <w:color w:val="000000"/>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669</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110</w:t>
            </w:r>
          </w:p>
        </w:tc>
        <w:tc>
          <w:tcPr>
            <w:tcW w:w="1641" w:type="dxa"/>
          </w:tcPr>
          <w:p w:rsidR="005E3553" w:rsidRDefault="005E3553">
            <w:pPr>
              <w:jc w:val="center"/>
              <w:rPr>
                <w:rFonts w:asciiTheme="minorEastAsia" w:hAnsiTheme="minorEastAsia" w:cs="宋体"/>
                <w:color w:val="000000"/>
                <w:sz w:val="24"/>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color w:val="000000"/>
                <w:kern w:val="0"/>
                <w:szCs w:val="21"/>
              </w:rPr>
              <w:t>5</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48</w:t>
            </w:r>
            <w:r>
              <w:rPr>
                <w:rFonts w:asciiTheme="minorEastAsia" w:hAnsiTheme="minorEastAsia" w:cs="宋体" w:hint="eastAsia"/>
                <w:color w:val="000000"/>
                <w:sz w:val="24"/>
              </w:rPr>
              <w:t>HP</w:t>
            </w:r>
            <w:r>
              <w:rPr>
                <w:rFonts w:asciiTheme="minorEastAsia" w:hAnsiTheme="minorEastAsia" w:cs="宋体" w:hint="eastAsia"/>
                <w:color w:val="000000"/>
                <w:sz w:val="24"/>
              </w:rPr>
              <w:t>空调室外机</w:t>
            </w:r>
          </w:p>
        </w:tc>
        <w:tc>
          <w:tcPr>
            <w:tcW w:w="951" w:type="dxa"/>
            <w:tcBorders>
              <w:top w:val="nil"/>
              <w:left w:val="single" w:sz="4" w:space="0" w:color="auto"/>
              <w:bottom w:val="single" w:sz="4" w:space="0" w:color="auto"/>
              <w:right w:val="single" w:sz="4" w:space="0" w:color="auto"/>
            </w:tcBorders>
            <w:shd w:val="clear" w:color="auto" w:fill="auto"/>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2</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135.0</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151.0</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36.2</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64</w:t>
            </w:r>
          </w:p>
        </w:tc>
        <w:tc>
          <w:tcPr>
            <w:tcW w:w="1600"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679</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110</w:t>
            </w:r>
          </w:p>
        </w:tc>
        <w:tc>
          <w:tcPr>
            <w:tcW w:w="1641" w:type="dxa"/>
          </w:tcPr>
          <w:p w:rsidR="005E3553" w:rsidRDefault="005E3553">
            <w:pPr>
              <w:jc w:val="center"/>
              <w:rPr>
                <w:rFonts w:asciiTheme="minorEastAsia" w:hAnsiTheme="minorEastAsia" w:cs="宋体"/>
                <w:color w:val="000000"/>
                <w:sz w:val="24"/>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color w:val="000000"/>
                <w:kern w:val="0"/>
                <w:szCs w:val="21"/>
              </w:rPr>
              <w:t>6</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tcBorders>
              <w:top w:val="nil"/>
              <w:left w:val="single" w:sz="4" w:space="0" w:color="auto"/>
              <w:bottom w:val="single" w:sz="4" w:space="0" w:color="auto"/>
              <w:right w:val="single" w:sz="4" w:space="0" w:color="auto"/>
            </w:tcBorders>
            <w:shd w:val="clear" w:color="auto" w:fill="auto"/>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3</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2.2</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2.5</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0.1</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33</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8.</w:t>
            </w:r>
            <w:r>
              <w:rPr>
                <w:rFonts w:asciiTheme="minorEastAsia" w:hAnsiTheme="minorEastAsia" w:cs="宋体" w:hint="eastAsia"/>
                <w:color w:val="000000"/>
                <w:sz w:val="24"/>
              </w:rPr>
              <w:t>0</w:t>
            </w:r>
          </w:p>
        </w:tc>
        <w:tc>
          <w:tcPr>
            <w:tcW w:w="1113"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70</w:t>
            </w:r>
          </w:p>
        </w:tc>
        <w:tc>
          <w:tcPr>
            <w:tcW w:w="1641" w:type="dxa"/>
          </w:tcPr>
          <w:p w:rsidR="005E3553" w:rsidRDefault="005E3553">
            <w:pPr>
              <w:widowControl/>
              <w:jc w:val="center"/>
              <w:rPr>
                <w:rFonts w:asciiTheme="minorEastAsia" w:hAnsiTheme="minorEastAsia" w:cs="宋体"/>
                <w:color w:val="000000"/>
                <w:sz w:val="24"/>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color w:val="000000"/>
                <w:kern w:val="0"/>
                <w:szCs w:val="21"/>
              </w:rPr>
              <w:lastRenderedPageBreak/>
              <w:t>7</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tcBorders>
              <w:top w:val="nil"/>
              <w:left w:val="single" w:sz="4" w:space="0" w:color="auto"/>
              <w:bottom w:val="single" w:sz="4" w:space="0" w:color="auto"/>
              <w:right w:val="single" w:sz="4" w:space="0" w:color="auto"/>
            </w:tcBorders>
            <w:shd w:val="clear" w:color="auto" w:fill="auto"/>
            <w:vAlign w:val="center"/>
          </w:tcPr>
          <w:p w:rsidR="005E3553" w:rsidRDefault="0014260A">
            <w:pPr>
              <w:jc w:val="center"/>
              <w:rPr>
                <w:rFonts w:asciiTheme="minorEastAsia" w:hAnsiTheme="minorEastAsia" w:cs="宋体"/>
                <w:sz w:val="24"/>
              </w:rPr>
            </w:pPr>
            <w:r>
              <w:rPr>
                <w:rFonts w:asciiTheme="minorEastAsia" w:hAnsiTheme="minorEastAsia" w:cs="宋体"/>
                <w:sz w:val="24"/>
              </w:rPr>
              <w:t>1</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3.6</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4.0</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0.1</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33</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8.</w:t>
            </w:r>
            <w:r>
              <w:rPr>
                <w:rFonts w:asciiTheme="minorEastAsia" w:hAnsiTheme="minorEastAsia" w:cs="宋体" w:hint="eastAsia"/>
                <w:color w:val="000000"/>
                <w:sz w:val="24"/>
              </w:rPr>
              <w:t>0</w:t>
            </w:r>
          </w:p>
        </w:tc>
        <w:tc>
          <w:tcPr>
            <w:tcW w:w="1113"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70</w:t>
            </w:r>
          </w:p>
        </w:tc>
        <w:tc>
          <w:tcPr>
            <w:tcW w:w="1641" w:type="dxa"/>
          </w:tcPr>
          <w:p w:rsidR="005E3553" w:rsidRDefault="005E3553">
            <w:pPr>
              <w:widowControl/>
              <w:jc w:val="center"/>
              <w:rPr>
                <w:rFonts w:asciiTheme="minorEastAsia" w:hAnsiTheme="minorEastAsia" w:cs="宋体"/>
                <w:color w:val="000000"/>
                <w:sz w:val="24"/>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color w:val="000000"/>
                <w:kern w:val="0"/>
                <w:szCs w:val="21"/>
              </w:rPr>
              <w:t>8</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tcBorders>
              <w:top w:val="nil"/>
              <w:left w:val="single" w:sz="4" w:space="0" w:color="auto"/>
              <w:bottom w:val="single" w:sz="4" w:space="0" w:color="auto"/>
              <w:right w:val="single" w:sz="4" w:space="0" w:color="auto"/>
            </w:tcBorders>
            <w:shd w:val="clear" w:color="auto" w:fill="auto"/>
            <w:vAlign w:val="center"/>
          </w:tcPr>
          <w:p w:rsidR="005E3553" w:rsidRDefault="0014260A">
            <w:pPr>
              <w:jc w:val="center"/>
              <w:rPr>
                <w:rFonts w:asciiTheme="minorEastAsia" w:hAnsiTheme="minorEastAsia" w:cs="宋体"/>
                <w:sz w:val="24"/>
              </w:rPr>
            </w:pPr>
            <w:r>
              <w:rPr>
                <w:rFonts w:asciiTheme="minorEastAsia" w:hAnsiTheme="minorEastAsia" w:cs="宋体"/>
                <w:sz w:val="24"/>
              </w:rPr>
              <w:t>2</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5.6</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6.3</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0.1</w:t>
            </w:r>
            <w:r>
              <w:rPr>
                <w:rFonts w:asciiTheme="minorEastAsia" w:hAnsiTheme="minorEastAsia" w:cs="宋体" w:hint="eastAsia"/>
                <w:color w:val="000000"/>
                <w:sz w:val="24"/>
              </w:rPr>
              <w:t>6</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36</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17.5</w:t>
            </w:r>
          </w:p>
        </w:tc>
        <w:tc>
          <w:tcPr>
            <w:tcW w:w="1113"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70</w:t>
            </w:r>
          </w:p>
        </w:tc>
        <w:tc>
          <w:tcPr>
            <w:tcW w:w="1641" w:type="dxa"/>
          </w:tcPr>
          <w:p w:rsidR="005E3553" w:rsidRDefault="005E3553">
            <w:pPr>
              <w:widowControl/>
              <w:jc w:val="center"/>
              <w:rPr>
                <w:rFonts w:asciiTheme="minorEastAsia" w:hAnsiTheme="minorEastAsia" w:cs="宋体"/>
                <w:color w:val="000000"/>
                <w:sz w:val="24"/>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color w:val="000000"/>
                <w:kern w:val="0"/>
                <w:szCs w:val="21"/>
              </w:rPr>
              <w:t>9</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tcBorders>
              <w:top w:val="nil"/>
              <w:left w:val="single" w:sz="4" w:space="0" w:color="auto"/>
              <w:bottom w:val="single" w:sz="4" w:space="0" w:color="auto"/>
              <w:right w:val="single" w:sz="4" w:space="0" w:color="auto"/>
            </w:tcBorders>
            <w:shd w:val="clear" w:color="auto" w:fill="auto"/>
            <w:vAlign w:val="center"/>
          </w:tcPr>
          <w:p w:rsidR="005E3553" w:rsidRDefault="0014260A">
            <w:pPr>
              <w:jc w:val="center"/>
              <w:rPr>
                <w:rFonts w:asciiTheme="minorEastAsia" w:hAnsiTheme="minorEastAsia" w:cs="宋体"/>
                <w:sz w:val="24"/>
              </w:rPr>
            </w:pPr>
            <w:r>
              <w:rPr>
                <w:rFonts w:asciiTheme="minorEastAsia" w:hAnsiTheme="minorEastAsia" w:cs="宋体"/>
                <w:sz w:val="24"/>
              </w:rPr>
              <w:t>7</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7.1</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8.0</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0.1</w:t>
            </w:r>
            <w:r>
              <w:rPr>
                <w:rFonts w:asciiTheme="minorEastAsia" w:hAnsiTheme="minorEastAsia" w:cs="宋体" w:hint="eastAsia"/>
                <w:color w:val="000000"/>
                <w:sz w:val="24"/>
              </w:rPr>
              <w:t>6</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36</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17.5</w:t>
            </w:r>
          </w:p>
        </w:tc>
        <w:tc>
          <w:tcPr>
            <w:tcW w:w="1113"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70</w:t>
            </w:r>
          </w:p>
        </w:tc>
        <w:tc>
          <w:tcPr>
            <w:tcW w:w="1641" w:type="dxa"/>
          </w:tcPr>
          <w:p w:rsidR="005E3553" w:rsidRDefault="005E3553">
            <w:pPr>
              <w:widowControl/>
              <w:jc w:val="center"/>
              <w:rPr>
                <w:rFonts w:asciiTheme="minorEastAsia" w:hAnsiTheme="minorEastAsia" w:cs="宋体"/>
                <w:color w:val="000000"/>
                <w:sz w:val="24"/>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color w:val="000000"/>
                <w:kern w:val="0"/>
                <w:szCs w:val="21"/>
              </w:rPr>
              <w:t>10</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tcBorders>
              <w:top w:val="nil"/>
              <w:left w:val="single" w:sz="4" w:space="0" w:color="auto"/>
              <w:bottom w:val="single" w:sz="4" w:space="0" w:color="auto"/>
              <w:right w:val="single" w:sz="4" w:space="0" w:color="auto"/>
            </w:tcBorders>
            <w:shd w:val="clear" w:color="auto" w:fill="auto"/>
            <w:vAlign w:val="center"/>
          </w:tcPr>
          <w:p w:rsidR="005E3553" w:rsidRDefault="0014260A">
            <w:pPr>
              <w:jc w:val="center"/>
              <w:rPr>
                <w:rFonts w:asciiTheme="minorEastAsia" w:hAnsiTheme="minorEastAsia" w:cs="宋体"/>
                <w:sz w:val="24"/>
              </w:rPr>
            </w:pPr>
            <w:r>
              <w:rPr>
                <w:rFonts w:asciiTheme="minorEastAsia" w:hAnsiTheme="minorEastAsia" w:cs="宋体"/>
                <w:sz w:val="24"/>
              </w:rPr>
              <w:t>8</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9.0</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10.0</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w:t>
            </w:r>
            <w:r>
              <w:rPr>
                <w:rFonts w:asciiTheme="minorEastAsia" w:hAnsiTheme="minorEastAsia" w:cs="宋体" w:hint="eastAsia"/>
                <w:color w:val="000000"/>
                <w:sz w:val="24"/>
              </w:rPr>
              <w:t>2</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36</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23.5</w:t>
            </w:r>
          </w:p>
        </w:tc>
        <w:tc>
          <w:tcPr>
            <w:tcW w:w="1113"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70</w:t>
            </w:r>
          </w:p>
        </w:tc>
        <w:tc>
          <w:tcPr>
            <w:tcW w:w="1641" w:type="dxa"/>
          </w:tcPr>
          <w:p w:rsidR="005E3553" w:rsidRDefault="005E3553">
            <w:pPr>
              <w:widowControl/>
              <w:jc w:val="center"/>
              <w:rPr>
                <w:rFonts w:asciiTheme="minorEastAsia" w:hAnsiTheme="minorEastAsia" w:cs="宋体"/>
                <w:color w:val="000000"/>
                <w:sz w:val="24"/>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color w:val="000000"/>
                <w:kern w:val="0"/>
                <w:szCs w:val="21"/>
              </w:rPr>
              <w:t>11</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tcBorders>
              <w:top w:val="nil"/>
              <w:left w:val="single" w:sz="4" w:space="0" w:color="auto"/>
              <w:bottom w:val="single" w:sz="4" w:space="0" w:color="auto"/>
              <w:right w:val="single" w:sz="4" w:space="0" w:color="auto"/>
            </w:tcBorders>
            <w:shd w:val="clear" w:color="auto" w:fill="auto"/>
            <w:vAlign w:val="center"/>
          </w:tcPr>
          <w:p w:rsidR="005E3553" w:rsidRDefault="0014260A">
            <w:pPr>
              <w:jc w:val="center"/>
              <w:rPr>
                <w:rFonts w:asciiTheme="minorEastAsia" w:hAnsiTheme="minorEastAsia" w:cs="宋体"/>
                <w:sz w:val="24"/>
              </w:rPr>
            </w:pPr>
            <w:r>
              <w:rPr>
                <w:rFonts w:asciiTheme="minorEastAsia" w:hAnsiTheme="minorEastAsia" w:cs="宋体"/>
                <w:sz w:val="24"/>
              </w:rPr>
              <w:t>7</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10.0</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11.2</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w:t>
            </w:r>
            <w:r>
              <w:rPr>
                <w:rFonts w:asciiTheme="minorEastAsia" w:hAnsiTheme="minorEastAsia" w:cs="宋体" w:hint="eastAsia"/>
                <w:color w:val="000000"/>
                <w:sz w:val="24"/>
              </w:rPr>
              <w:t>2</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36</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2</w:t>
            </w:r>
            <w:r>
              <w:rPr>
                <w:rFonts w:asciiTheme="minorEastAsia" w:hAnsiTheme="minorEastAsia" w:cs="宋体" w:hint="eastAsia"/>
                <w:color w:val="000000"/>
                <w:sz w:val="24"/>
              </w:rPr>
              <w:t>3</w:t>
            </w:r>
            <w:r>
              <w:rPr>
                <w:rFonts w:asciiTheme="minorEastAsia" w:hAnsiTheme="minorEastAsia" w:cs="宋体"/>
                <w:color w:val="000000"/>
                <w:sz w:val="24"/>
              </w:rPr>
              <w:t>.5</w:t>
            </w:r>
          </w:p>
        </w:tc>
        <w:tc>
          <w:tcPr>
            <w:tcW w:w="1113"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70</w:t>
            </w:r>
          </w:p>
        </w:tc>
        <w:tc>
          <w:tcPr>
            <w:tcW w:w="1641" w:type="dxa"/>
          </w:tcPr>
          <w:p w:rsidR="005E3553" w:rsidRDefault="005E3553">
            <w:pPr>
              <w:widowControl/>
              <w:jc w:val="center"/>
              <w:rPr>
                <w:rFonts w:asciiTheme="minorEastAsia" w:hAnsiTheme="minorEastAsia" w:cs="宋体"/>
                <w:color w:val="000000"/>
                <w:sz w:val="24"/>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color w:val="000000"/>
                <w:kern w:val="0"/>
                <w:szCs w:val="21"/>
              </w:rPr>
              <w:t>12</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tcBorders>
              <w:top w:val="nil"/>
              <w:left w:val="single" w:sz="4" w:space="0" w:color="auto"/>
              <w:bottom w:val="single" w:sz="4" w:space="0" w:color="auto"/>
              <w:right w:val="single" w:sz="4" w:space="0" w:color="auto"/>
            </w:tcBorders>
            <w:shd w:val="clear" w:color="auto" w:fill="auto"/>
            <w:vAlign w:val="center"/>
          </w:tcPr>
          <w:p w:rsidR="005E3553" w:rsidRDefault="0014260A">
            <w:pPr>
              <w:jc w:val="center"/>
              <w:rPr>
                <w:rFonts w:asciiTheme="minorEastAsia" w:hAnsiTheme="minorEastAsia" w:cs="宋体"/>
                <w:sz w:val="24"/>
              </w:rPr>
            </w:pPr>
            <w:r>
              <w:rPr>
                <w:rFonts w:asciiTheme="minorEastAsia" w:hAnsiTheme="minorEastAsia" w:cs="宋体"/>
                <w:sz w:val="24"/>
              </w:rPr>
              <w:t>1</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11.2</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12.5</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0.23</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38</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27.5</w:t>
            </w:r>
          </w:p>
        </w:tc>
        <w:tc>
          <w:tcPr>
            <w:tcW w:w="1113"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70</w:t>
            </w:r>
          </w:p>
        </w:tc>
        <w:tc>
          <w:tcPr>
            <w:tcW w:w="1641" w:type="dxa"/>
          </w:tcPr>
          <w:p w:rsidR="005E3553" w:rsidRDefault="005E3553">
            <w:pPr>
              <w:widowControl/>
              <w:jc w:val="center"/>
              <w:rPr>
                <w:rFonts w:asciiTheme="minorEastAsia" w:hAnsiTheme="minorEastAsia" w:cs="宋体"/>
                <w:color w:val="000000"/>
                <w:sz w:val="24"/>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color w:val="000000"/>
                <w:kern w:val="0"/>
                <w:szCs w:val="21"/>
              </w:rPr>
              <w:t>13</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tcBorders>
              <w:top w:val="nil"/>
              <w:left w:val="single" w:sz="4" w:space="0" w:color="auto"/>
              <w:bottom w:val="single" w:sz="4" w:space="0" w:color="auto"/>
              <w:right w:val="single" w:sz="4" w:space="0" w:color="auto"/>
            </w:tcBorders>
            <w:shd w:val="clear" w:color="auto" w:fill="auto"/>
            <w:vAlign w:val="center"/>
          </w:tcPr>
          <w:p w:rsidR="005E3553" w:rsidRDefault="0014260A">
            <w:pPr>
              <w:jc w:val="center"/>
              <w:rPr>
                <w:rFonts w:asciiTheme="minorEastAsia" w:hAnsiTheme="minorEastAsia" w:cs="宋体"/>
                <w:sz w:val="24"/>
              </w:rPr>
            </w:pPr>
            <w:r>
              <w:rPr>
                <w:rFonts w:asciiTheme="minorEastAsia" w:hAnsiTheme="minorEastAsia" w:cs="宋体"/>
                <w:sz w:val="24"/>
              </w:rPr>
              <w:t>22</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12.5</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14.0</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0.23</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38</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27.5</w:t>
            </w:r>
          </w:p>
        </w:tc>
        <w:tc>
          <w:tcPr>
            <w:tcW w:w="1113" w:type="dxa"/>
            <w:vAlign w:val="center"/>
          </w:tcPr>
          <w:p w:rsidR="005E3553" w:rsidRDefault="0014260A">
            <w:pPr>
              <w:widowControl/>
              <w:jc w:val="center"/>
              <w:rPr>
                <w:rFonts w:ascii="宋体" w:hAnsi="宋体" w:cs="宋体"/>
                <w:color w:val="000000"/>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70</w:t>
            </w:r>
          </w:p>
        </w:tc>
        <w:tc>
          <w:tcPr>
            <w:tcW w:w="1641" w:type="dxa"/>
          </w:tcPr>
          <w:p w:rsidR="005E3553" w:rsidRDefault="005E3553">
            <w:pPr>
              <w:widowControl/>
              <w:jc w:val="center"/>
              <w:rPr>
                <w:rFonts w:asciiTheme="minorEastAsia" w:hAnsiTheme="minorEastAsia" w:cs="宋体"/>
                <w:color w:val="000000"/>
                <w:sz w:val="24"/>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color w:val="000000"/>
                <w:kern w:val="0"/>
                <w:szCs w:val="21"/>
              </w:rPr>
              <w:t>14</w:t>
            </w:r>
          </w:p>
        </w:tc>
        <w:tc>
          <w:tcPr>
            <w:tcW w:w="2669" w:type="dxa"/>
            <w:tcBorders>
              <w:right w:val="single" w:sz="4" w:space="0" w:color="auto"/>
            </w:tcBorders>
            <w:noWrap/>
            <w:vAlign w:val="center"/>
          </w:tcPr>
          <w:p w:rsidR="005E3553" w:rsidRDefault="0014260A">
            <w:pPr>
              <w:jc w:val="center"/>
              <w:rPr>
                <w:rFonts w:asciiTheme="minorEastAsia" w:hAnsiTheme="minorEastAsia" w:cs="宋体"/>
                <w:color w:val="000000"/>
                <w:sz w:val="24"/>
                <w:highlight w:val="yellow"/>
              </w:rPr>
            </w:pPr>
            <w:r>
              <w:rPr>
                <w:rFonts w:asciiTheme="minorEastAsia" w:hAnsiTheme="minorEastAsia" w:cs="宋体" w:hint="eastAsia"/>
                <w:color w:val="000000"/>
                <w:sz w:val="24"/>
              </w:rPr>
              <w:t>风管式室内机</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5E3553" w:rsidRDefault="0014260A">
            <w:pPr>
              <w:jc w:val="center"/>
              <w:rPr>
                <w:rFonts w:asciiTheme="minorEastAsia" w:hAnsiTheme="minorEastAsia" w:cs="宋体"/>
                <w:sz w:val="24"/>
              </w:rPr>
            </w:pPr>
            <w:r>
              <w:rPr>
                <w:rFonts w:asciiTheme="minorEastAsia" w:hAnsiTheme="minorEastAsia" w:cs="宋体"/>
                <w:sz w:val="24"/>
              </w:rPr>
              <w:t>23</w:t>
            </w:r>
          </w:p>
        </w:tc>
        <w:tc>
          <w:tcPr>
            <w:tcW w:w="1985" w:type="dxa"/>
            <w:tcBorders>
              <w:left w:val="single" w:sz="4" w:space="0" w:color="auto"/>
            </w:tcBorders>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14.0</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16.0</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0.2</w:t>
            </w:r>
            <w:r>
              <w:rPr>
                <w:rFonts w:asciiTheme="minorEastAsia" w:hAnsiTheme="minorEastAsia" w:cs="宋体" w:hint="eastAsia"/>
                <w:color w:val="000000"/>
                <w:sz w:val="24"/>
              </w:rPr>
              <w:t>8</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41</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32.5</w:t>
            </w:r>
          </w:p>
        </w:tc>
        <w:tc>
          <w:tcPr>
            <w:tcW w:w="1113"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70</w:t>
            </w:r>
          </w:p>
        </w:tc>
        <w:tc>
          <w:tcPr>
            <w:tcW w:w="1641" w:type="dxa"/>
          </w:tcPr>
          <w:p w:rsidR="005E3553" w:rsidRDefault="005E3553">
            <w:pPr>
              <w:widowControl/>
              <w:jc w:val="center"/>
              <w:rPr>
                <w:rFonts w:asciiTheme="minorEastAsia" w:hAnsiTheme="minorEastAsia" w:cs="宋体"/>
                <w:color w:val="000000"/>
                <w:sz w:val="24"/>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color w:val="000000"/>
                <w:kern w:val="0"/>
                <w:szCs w:val="21"/>
              </w:rPr>
              <w:t>15</w:t>
            </w:r>
          </w:p>
        </w:tc>
        <w:tc>
          <w:tcPr>
            <w:tcW w:w="2669" w:type="dxa"/>
            <w:tcBorders>
              <w:right w:val="single" w:sz="4" w:space="0" w:color="auto"/>
            </w:tcBorders>
            <w:noWrap/>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sz w:val="24"/>
              </w:rPr>
              <w:t>单元式空调机组</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5E3553" w:rsidRDefault="0014260A">
            <w:pPr>
              <w:jc w:val="center"/>
              <w:textAlignment w:val="center"/>
              <w:rPr>
                <w:rFonts w:asciiTheme="minorEastAsia" w:hAnsiTheme="minorEastAsia" w:cs="宋体"/>
                <w:sz w:val="24"/>
              </w:rPr>
            </w:pPr>
            <w:r>
              <w:rPr>
                <w:rFonts w:asciiTheme="minorEastAsia" w:hAnsiTheme="minorEastAsia" w:cs="宋体" w:hint="eastAsia"/>
                <w:sz w:val="24"/>
              </w:rPr>
              <w:t>1</w:t>
            </w:r>
          </w:p>
        </w:tc>
        <w:tc>
          <w:tcPr>
            <w:tcW w:w="1985" w:type="dxa"/>
            <w:tcBorders>
              <w:left w:val="single" w:sz="4" w:space="0" w:color="auto"/>
            </w:tcBorders>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140</w:t>
            </w:r>
          </w:p>
        </w:tc>
        <w:tc>
          <w:tcPr>
            <w:tcW w:w="1701"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99.5</w:t>
            </w:r>
          </w:p>
        </w:tc>
        <w:tc>
          <w:tcPr>
            <w:tcW w:w="1559"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276"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600"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250</w:t>
            </w:r>
          </w:p>
        </w:tc>
        <w:tc>
          <w:tcPr>
            <w:tcW w:w="1113"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350</w:t>
            </w:r>
          </w:p>
        </w:tc>
        <w:tc>
          <w:tcPr>
            <w:tcW w:w="1641" w:type="dxa"/>
          </w:tcPr>
          <w:p w:rsidR="005E3553" w:rsidRDefault="0014260A">
            <w:pPr>
              <w:widowControl/>
              <w:jc w:val="center"/>
              <w:rPr>
                <w:rFonts w:asciiTheme="minorEastAsia" w:hAnsiTheme="minorEastAsia" w:cs="宋体"/>
                <w:color w:val="000000"/>
                <w:sz w:val="24"/>
              </w:rPr>
            </w:pPr>
            <w:r>
              <w:rPr>
                <w:rFonts w:asciiTheme="minorEastAsia" w:hAnsiTheme="minorEastAsia" w:cs="宋体" w:hint="eastAsia"/>
                <w:color w:val="000000"/>
                <w:sz w:val="24"/>
              </w:rPr>
              <w:t>板式初效</w:t>
            </w:r>
            <w:r>
              <w:rPr>
                <w:rFonts w:asciiTheme="minorEastAsia" w:hAnsiTheme="minorEastAsia" w:cs="宋体" w:hint="eastAsia"/>
                <w:color w:val="000000"/>
                <w:sz w:val="24"/>
              </w:rPr>
              <w:t>+</w:t>
            </w:r>
            <w:r>
              <w:rPr>
                <w:rFonts w:asciiTheme="minorEastAsia" w:hAnsiTheme="minorEastAsia" w:cs="宋体" w:hint="eastAsia"/>
                <w:color w:val="000000"/>
                <w:sz w:val="24"/>
              </w:rPr>
              <w:t>蜂巢式静电</w:t>
            </w:r>
          </w:p>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室外防雨型，自带控制箱</w:t>
            </w: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color w:val="000000"/>
                <w:kern w:val="0"/>
                <w:szCs w:val="21"/>
              </w:rPr>
              <w:t>16</w:t>
            </w:r>
          </w:p>
        </w:tc>
        <w:tc>
          <w:tcPr>
            <w:tcW w:w="2669" w:type="dxa"/>
            <w:tcBorders>
              <w:right w:val="single" w:sz="4" w:space="0" w:color="auto"/>
            </w:tcBorders>
            <w:noWrap/>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sz w:val="24"/>
              </w:rPr>
              <w:t>单元式空调机组</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5E3553" w:rsidRDefault="0014260A">
            <w:pPr>
              <w:jc w:val="center"/>
              <w:textAlignment w:val="center"/>
              <w:rPr>
                <w:rFonts w:asciiTheme="minorEastAsia" w:hAnsiTheme="minorEastAsia" w:cs="宋体"/>
                <w:sz w:val="24"/>
              </w:rPr>
            </w:pPr>
            <w:r>
              <w:rPr>
                <w:rFonts w:asciiTheme="minorEastAsia" w:hAnsiTheme="minorEastAsia" w:cs="宋体" w:hint="eastAsia"/>
                <w:sz w:val="24"/>
              </w:rPr>
              <w:t>1</w:t>
            </w:r>
          </w:p>
        </w:tc>
        <w:tc>
          <w:tcPr>
            <w:tcW w:w="1985" w:type="dxa"/>
            <w:tcBorders>
              <w:left w:val="single" w:sz="4" w:space="0" w:color="auto"/>
            </w:tcBorders>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120</w:t>
            </w:r>
          </w:p>
        </w:tc>
        <w:tc>
          <w:tcPr>
            <w:tcW w:w="1701"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83</w:t>
            </w:r>
          </w:p>
        </w:tc>
        <w:tc>
          <w:tcPr>
            <w:tcW w:w="1559"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276"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600"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200</w:t>
            </w:r>
          </w:p>
        </w:tc>
        <w:tc>
          <w:tcPr>
            <w:tcW w:w="1113"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400</w:t>
            </w:r>
          </w:p>
        </w:tc>
        <w:tc>
          <w:tcPr>
            <w:tcW w:w="1641" w:type="dxa"/>
          </w:tcPr>
          <w:p w:rsidR="005E3553" w:rsidRDefault="0014260A">
            <w:pPr>
              <w:widowControl/>
              <w:jc w:val="center"/>
              <w:rPr>
                <w:rFonts w:asciiTheme="minorEastAsia" w:hAnsiTheme="minorEastAsia" w:cs="宋体"/>
                <w:color w:val="000000"/>
                <w:sz w:val="24"/>
              </w:rPr>
            </w:pPr>
            <w:r>
              <w:rPr>
                <w:rFonts w:asciiTheme="minorEastAsia" w:hAnsiTheme="minorEastAsia" w:cs="宋体" w:hint="eastAsia"/>
                <w:color w:val="000000"/>
                <w:sz w:val="24"/>
              </w:rPr>
              <w:t>板式初效</w:t>
            </w:r>
            <w:r>
              <w:rPr>
                <w:rFonts w:asciiTheme="minorEastAsia" w:hAnsiTheme="minorEastAsia" w:cs="宋体" w:hint="eastAsia"/>
                <w:color w:val="000000"/>
                <w:sz w:val="24"/>
              </w:rPr>
              <w:t>+</w:t>
            </w:r>
            <w:r>
              <w:rPr>
                <w:rFonts w:asciiTheme="minorEastAsia" w:hAnsiTheme="minorEastAsia" w:cs="宋体" w:hint="eastAsia"/>
                <w:color w:val="000000"/>
                <w:sz w:val="24"/>
              </w:rPr>
              <w:t>蜂巢式静电</w:t>
            </w:r>
          </w:p>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室外防雨型，自带控制箱</w:t>
            </w: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7</w:t>
            </w:r>
          </w:p>
        </w:tc>
        <w:tc>
          <w:tcPr>
            <w:tcW w:w="2669" w:type="dxa"/>
            <w:tcBorders>
              <w:right w:val="single" w:sz="4" w:space="0" w:color="auto"/>
            </w:tcBorders>
            <w:noWrap/>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sz w:val="24"/>
              </w:rPr>
              <w:t>单元式空调机组</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5E3553" w:rsidRDefault="0014260A">
            <w:pPr>
              <w:jc w:val="center"/>
              <w:textAlignment w:val="center"/>
              <w:rPr>
                <w:rFonts w:asciiTheme="minorEastAsia" w:hAnsiTheme="minorEastAsia" w:cs="宋体"/>
                <w:sz w:val="24"/>
              </w:rPr>
            </w:pPr>
            <w:r>
              <w:rPr>
                <w:rFonts w:asciiTheme="minorEastAsia" w:hAnsiTheme="minorEastAsia" w:cs="宋体" w:hint="eastAsia"/>
                <w:sz w:val="24"/>
              </w:rPr>
              <w:t>1</w:t>
            </w:r>
          </w:p>
        </w:tc>
        <w:tc>
          <w:tcPr>
            <w:tcW w:w="1985" w:type="dxa"/>
            <w:tcBorders>
              <w:left w:val="single" w:sz="4" w:space="0" w:color="auto"/>
            </w:tcBorders>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100</w:t>
            </w:r>
          </w:p>
        </w:tc>
        <w:tc>
          <w:tcPr>
            <w:tcW w:w="1701"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65.3</w:t>
            </w:r>
          </w:p>
        </w:tc>
        <w:tc>
          <w:tcPr>
            <w:tcW w:w="1559"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276"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600"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166</w:t>
            </w:r>
          </w:p>
        </w:tc>
        <w:tc>
          <w:tcPr>
            <w:tcW w:w="1113"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400</w:t>
            </w:r>
          </w:p>
        </w:tc>
        <w:tc>
          <w:tcPr>
            <w:tcW w:w="1641" w:type="dxa"/>
          </w:tcPr>
          <w:p w:rsidR="005E3553" w:rsidRDefault="0014260A">
            <w:pPr>
              <w:widowControl/>
              <w:jc w:val="center"/>
              <w:rPr>
                <w:rFonts w:asciiTheme="minorEastAsia" w:hAnsiTheme="minorEastAsia" w:cs="宋体"/>
                <w:color w:val="000000"/>
                <w:sz w:val="24"/>
              </w:rPr>
            </w:pPr>
            <w:r>
              <w:rPr>
                <w:rFonts w:asciiTheme="minorEastAsia" w:hAnsiTheme="minorEastAsia" w:cs="宋体" w:hint="eastAsia"/>
                <w:color w:val="000000"/>
                <w:sz w:val="24"/>
              </w:rPr>
              <w:t>板式初效</w:t>
            </w:r>
            <w:r>
              <w:rPr>
                <w:rFonts w:asciiTheme="minorEastAsia" w:hAnsiTheme="minorEastAsia" w:cs="宋体" w:hint="eastAsia"/>
                <w:color w:val="000000"/>
                <w:sz w:val="24"/>
              </w:rPr>
              <w:t>+</w:t>
            </w:r>
            <w:r>
              <w:rPr>
                <w:rFonts w:asciiTheme="minorEastAsia" w:hAnsiTheme="minorEastAsia" w:cs="宋体" w:hint="eastAsia"/>
                <w:color w:val="000000"/>
                <w:sz w:val="24"/>
              </w:rPr>
              <w:t>蜂巢式静电</w:t>
            </w:r>
          </w:p>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室外防雨型，自带控制箱</w:t>
            </w:r>
          </w:p>
        </w:tc>
      </w:tr>
      <w:tr w:rsidR="005E3553">
        <w:trPr>
          <w:trHeight w:val="405"/>
          <w:jc w:val="center"/>
        </w:trPr>
        <w:tc>
          <w:tcPr>
            <w:tcW w:w="15406" w:type="dxa"/>
            <w:gridSpan w:val="10"/>
            <w:vAlign w:val="center"/>
          </w:tcPr>
          <w:p w:rsidR="005E3553" w:rsidRDefault="0014260A">
            <w:pPr>
              <w:widowControl/>
              <w:jc w:val="center"/>
              <w:rPr>
                <w:rFonts w:ascii="宋体" w:hAnsi="宋体"/>
                <w:szCs w:val="21"/>
              </w:rPr>
            </w:pPr>
            <w:r>
              <w:rPr>
                <w:rFonts w:ascii="宋体" w:hAnsi="宋体"/>
                <w:szCs w:val="21"/>
              </w:rPr>
              <w:t>行政办公楼</w:t>
            </w: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32</w:t>
            </w:r>
            <w:r>
              <w:rPr>
                <w:rFonts w:asciiTheme="minorEastAsia" w:hAnsiTheme="minorEastAsia" w:cs="宋体" w:hint="eastAsia"/>
                <w:color w:val="000000"/>
                <w:sz w:val="24"/>
              </w:rPr>
              <w:t>HP</w:t>
            </w:r>
            <w:r>
              <w:rPr>
                <w:rFonts w:asciiTheme="minorEastAsia" w:hAnsiTheme="minorEastAsia" w:cs="宋体" w:hint="eastAsia"/>
                <w:color w:val="000000"/>
                <w:sz w:val="24"/>
              </w:rPr>
              <w:t>空调室外机</w:t>
            </w:r>
          </w:p>
        </w:tc>
        <w:tc>
          <w:tcPr>
            <w:tcW w:w="951" w:type="dxa"/>
            <w:tcBorders>
              <w:top w:val="nil"/>
              <w:left w:val="single" w:sz="4" w:space="0" w:color="auto"/>
              <w:bottom w:val="single" w:sz="4" w:space="0" w:color="auto"/>
              <w:right w:val="single" w:sz="4" w:space="0" w:color="auto"/>
            </w:tcBorders>
            <w:shd w:val="clear" w:color="auto" w:fill="auto"/>
            <w:vAlign w:val="center"/>
          </w:tcPr>
          <w:p w:rsidR="005E3553" w:rsidRDefault="0014260A">
            <w:pPr>
              <w:jc w:val="center"/>
              <w:rPr>
                <w:rFonts w:asciiTheme="minorEastAsia" w:hAnsiTheme="minorEastAsia" w:cs="宋体"/>
                <w:sz w:val="24"/>
              </w:rPr>
            </w:pPr>
            <w:r>
              <w:rPr>
                <w:rFonts w:asciiTheme="minorEastAsia" w:hAnsiTheme="minorEastAsia" w:cs="宋体"/>
                <w:sz w:val="24"/>
              </w:rPr>
              <w:t>1</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89.5</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100.5</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24.5</w:t>
            </w:r>
          </w:p>
        </w:tc>
        <w:tc>
          <w:tcPr>
            <w:tcW w:w="1276" w:type="dxa"/>
            <w:vAlign w:val="center"/>
          </w:tcPr>
          <w:p w:rsidR="005E3553" w:rsidRDefault="0014260A">
            <w:pPr>
              <w:widowControl/>
              <w:jc w:val="center"/>
              <w:rPr>
                <w:rFonts w:ascii="宋体" w:hAnsi="宋体"/>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62</w:t>
            </w:r>
          </w:p>
        </w:tc>
        <w:tc>
          <w:tcPr>
            <w:tcW w:w="1600" w:type="dxa"/>
            <w:vAlign w:val="center"/>
          </w:tcPr>
          <w:p w:rsidR="005E3553" w:rsidRDefault="0014260A">
            <w:pPr>
              <w:widowControl/>
              <w:jc w:val="center"/>
              <w:rPr>
                <w:rFonts w:ascii="宋体" w:hAnsi="宋体"/>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446</w:t>
            </w:r>
          </w:p>
        </w:tc>
        <w:tc>
          <w:tcPr>
            <w:tcW w:w="1113" w:type="dxa"/>
            <w:vAlign w:val="center"/>
          </w:tcPr>
          <w:p w:rsidR="005E3553" w:rsidRDefault="0014260A">
            <w:pPr>
              <w:widowControl/>
              <w:jc w:val="center"/>
              <w:rPr>
                <w:rFonts w:ascii="宋体" w:hAnsi="宋体"/>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110</w:t>
            </w:r>
          </w:p>
        </w:tc>
        <w:tc>
          <w:tcPr>
            <w:tcW w:w="1641" w:type="dxa"/>
          </w:tcPr>
          <w:p w:rsidR="005E3553" w:rsidRDefault="005E3553">
            <w:pPr>
              <w:widowControl/>
              <w:jc w:val="center"/>
              <w:rPr>
                <w:rFonts w:ascii="宋体" w:hAnsi="宋体"/>
                <w:szCs w:val="21"/>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34</w:t>
            </w:r>
            <w:r>
              <w:rPr>
                <w:rFonts w:asciiTheme="minorEastAsia" w:hAnsiTheme="minorEastAsia" w:cs="宋体" w:hint="eastAsia"/>
                <w:color w:val="000000"/>
                <w:sz w:val="24"/>
              </w:rPr>
              <w:t>HP</w:t>
            </w:r>
            <w:r>
              <w:rPr>
                <w:rFonts w:asciiTheme="minorEastAsia" w:hAnsiTheme="minorEastAsia" w:cs="宋体" w:hint="eastAsia"/>
                <w:color w:val="000000"/>
                <w:sz w:val="24"/>
              </w:rPr>
              <w:t>空调室外机</w:t>
            </w:r>
          </w:p>
        </w:tc>
        <w:tc>
          <w:tcPr>
            <w:tcW w:w="951" w:type="dxa"/>
            <w:tcBorders>
              <w:top w:val="nil"/>
              <w:left w:val="single" w:sz="4" w:space="0" w:color="auto"/>
              <w:bottom w:val="single" w:sz="4" w:space="0" w:color="auto"/>
              <w:right w:val="single" w:sz="4" w:space="0" w:color="auto"/>
            </w:tcBorders>
            <w:shd w:val="clear" w:color="auto" w:fill="auto"/>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4</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95</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106.5</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25.8</w:t>
            </w:r>
          </w:p>
        </w:tc>
        <w:tc>
          <w:tcPr>
            <w:tcW w:w="1276" w:type="dxa"/>
            <w:vAlign w:val="center"/>
          </w:tcPr>
          <w:p w:rsidR="005E3553" w:rsidRDefault="0014260A">
            <w:pPr>
              <w:widowControl/>
              <w:jc w:val="center"/>
              <w:rPr>
                <w:rFonts w:ascii="宋体" w:hAnsi="宋体"/>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63</w:t>
            </w:r>
          </w:p>
        </w:tc>
        <w:tc>
          <w:tcPr>
            <w:tcW w:w="1600" w:type="dxa"/>
            <w:vAlign w:val="center"/>
          </w:tcPr>
          <w:p w:rsidR="005E3553" w:rsidRDefault="0014260A">
            <w:pPr>
              <w:widowControl/>
              <w:jc w:val="center"/>
              <w:rPr>
                <w:rFonts w:ascii="宋体" w:hAnsi="宋体"/>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456</w:t>
            </w:r>
          </w:p>
        </w:tc>
        <w:tc>
          <w:tcPr>
            <w:tcW w:w="1113" w:type="dxa"/>
            <w:vAlign w:val="center"/>
          </w:tcPr>
          <w:p w:rsidR="005E3553" w:rsidRDefault="0014260A">
            <w:pPr>
              <w:widowControl/>
              <w:jc w:val="center"/>
              <w:rPr>
                <w:rFonts w:ascii="宋体" w:hAnsi="宋体"/>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110</w:t>
            </w:r>
          </w:p>
        </w:tc>
        <w:tc>
          <w:tcPr>
            <w:tcW w:w="1641" w:type="dxa"/>
          </w:tcPr>
          <w:p w:rsidR="005E3553" w:rsidRDefault="005E3553">
            <w:pPr>
              <w:widowControl/>
              <w:jc w:val="center"/>
              <w:rPr>
                <w:rFonts w:ascii="宋体" w:hAnsi="宋体"/>
                <w:szCs w:val="21"/>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36HP</w:t>
            </w:r>
            <w:r>
              <w:rPr>
                <w:rFonts w:asciiTheme="minorEastAsia" w:hAnsiTheme="minorEastAsia" w:cs="宋体" w:hint="eastAsia"/>
                <w:color w:val="000000"/>
                <w:sz w:val="24"/>
              </w:rPr>
              <w:t>空调室外机</w:t>
            </w:r>
          </w:p>
        </w:tc>
        <w:tc>
          <w:tcPr>
            <w:tcW w:w="951" w:type="dxa"/>
            <w:tcBorders>
              <w:top w:val="nil"/>
              <w:left w:val="single" w:sz="4" w:space="0" w:color="auto"/>
              <w:bottom w:val="single" w:sz="4" w:space="0" w:color="auto"/>
              <w:right w:val="single" w:sz="4" w:space="0" w:color="auto"/>
            </w:tcBorders>
            <w:shd w:val="clear" w:color="auto" w:fill="auto"/>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1</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101.5</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114</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27.8</w:t>
            </w:r>
          </w:p>
        </w:tc>
        <w:tc>
          <w:tcPr>
            <w:tcW w:w="1276" w:type="dxa"/>
            <w:vAlign w:val="center"/>
          </w:tcPr>
          <w:p w:rsidR="005E3553" w:rsidRDefault="0014260A">
            <w:pPr>
              <w:widowControl/>
              <w:jc w:val="center"/>
              <w:rPr>
                <w:rFonts w:ascii="宋体" w:hAnsi="宋体"/>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63</w:t>
            </w:r>
          </w:p>
        </w:tc>
        <w:tc>
          <w:tcPr>
            <w:tcW w:w="1600" w:type="dxa"/>
            <w:vAlign w:val="center"/>
          </w:tcPr>
          <w:p w:rsidR="005E3553" w:rsidRDefault="0014260A">
            <w:pPr>
              <w:widowControl/>
              <w:jc w:val="center"/>
              <w:rPr>
                <w:rFonts w:ascii="宋体" w:hAnsi="宋体"/>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494</w:t>
            </w:r>
          </w:p>
        </w:tc>
        <w:tc>
          <w:tcPr>
            <w:tcW w:w="1113" w:type="dxa"/>
            <w:vAlign w:val="center"/>
          </w:tcPr>
          <w:p w:rsidR="005E3553" w:rsidRDefault="0014260A">
            <w:pPr>
              <w:widowControl/>
              <w:jc w:val="center"/>
              <w:rPr>
                <w:rFonts w:ascii="宋体" w:hAnsi="宋体"/>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110</w:t>
            </w:r>
          </w:p>
        </w:tc>
        <w:tc>
          <w:tcPr>
            <w:tcW w:w="1641" w:type="dxa"/>
          </w:tcPr>
          <w:p w:rsidR="005E3553" w:rsidRDefault="005E3553">
            <w:pPr>
              <w:widowControl/>
              <w:jc w:val="center"/>
              <w:rPr>
                <w:rFonts w:ascii="宋体" w:hAnsi="宋体"/>
                <w:szCs w:val="21"/>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38</w:t>
            </w:r>
            <w:r>
              <w:rPr>
                <w:rFonts w:asciiTheme="minorEastAsia" w:hAnsiTheme="minorEastAsia" w:cs="宋体" w:hint="eastAsia"/>
                <w:color w:val="000000"/>
                <w:sz w:val="24"/>
              </w:rPr>
              <w:t>HP</w:t>
            </w:r>
            <w:r>
              <w:rPr>
                <w:rFonts w:asciiTheme="minorEastAsia" w:hAnsiTheme="minorEastAsia" w:cs="宋体" w:hint="eastAsia"/>
                <w:color w:val="000000"/>
                <w:sz w:val="24"/>
              </w:rPr>
              <w:t>空调室外机</w:t>
            </w:r>
          </w:p>
        </w:tc>
        <w:tc>
          <w:tcPr>
            <w:tcW w:w="951" w:type="dxa"/>
            <w:tcBorders>
              <w:top w:val="nil"/>
              <w:left w:val="single" w:sz="4" w:space="0" w:color="auto"/>
              <w:bottom w:val="single" w:sz="4" w:space="0" w:color="auto"/>
              <w:right w:val="single" w:sz="4" w:space="0" w:color="auto"/>
            </w:tcBorders>
            <w:shd w:val="clear" w:color="auto" w:fill="auto"/>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2</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106.</w:t>
            </w:r>
            <w:r>
              <w:rPr>
                <w:rFonts w:asciiTheme="minorEastAsia" w:hAnsiTheme="minorEastAsia" w:cs="宋体" w:hint="eastAsia"/>
                <w:color w:val="000000"/>
                <w:sz w:val="24"/>
              </w:rPr>
              <w:t>5</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119.5</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28.</w:t>
            </w:r>
            <w:r>
              <w:rPr>
                <w:rFonts w:asciiTheme="minorEastAsia" w:hAnsiTheme="minorEastAsia" w:cs="宋体" w:hint="eastAsia"/>
                <w:color w:val="000000"/>
                <w:sz w:val="24"/>
              </w:rPr>
              <w:t>8</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63</w:t>
            </w:r>
          </w:p>
        </w:tc>
        <w:tc>
          <w:tcPr>
            <w:tcW w:w="1600" w:type="dxa"/>
            <w:vAlign w:val="center"/>
          </w:tcPr>
          <w:p w:rsidR="005E3553" w:rsidRDefault="0014260A">
            <w:pPr>
              <w:widowControl/>
              <w:jc w:val="center"/>
              <w:rPr>
                <w:rFonts w:ascii="宋体" w:hAnsi="宋体" w:cs="宋体"/>
                <w:color w:val="000000"/>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542</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110</w:t>
            </w:r>
          </w:p>
        </w:tc>
        <w:tc>
          <w:tcPr>
            <w:tcW w:w="1641" w:type="dxa"/>
          </w:tcPr>
          <w:p w:rsidR="005E3553" w:rsidRDefault="005E3553">
            <w:pPr>
              <w:widowControl/>
              <w:jc w:val="center"/>
              <w:rPr>
                <w:rFonts w:ascii="宋体" w:hAnsi="宋体"/>
                <w:szCs w:val="21"/>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40</w:t>
            </w:r>
            <w:r>
              <w:rPr>
                <w:rFonts w:asciiTheme="minorEastAsia" w:hAnsiTheme="minorEastAsia" w:cs="宋体" w:hint="eastAsia"/>
                <w:color w:val="000000"/>
                <w:sz w:val="24"/>
              </w:rPr>
              <w:t>HP</w:t>
            </w:r>
            <w:r>
              <w:rPr>
                <w:rFonts w:asciiTheme="minorEastAsia" w:hAnsiTheme="minorEastAsia" w:cs="宋体" w:hint="eastAsia"/>
                <w:color w:val="000000"/>
                <w:sz w:val="24"/>
              </w:rPr>
              <w:t>空调室外机</w:t>
            </w:r>
          </w:p>
        </w:tc>
        <w:tc>
          <w:tcPr>
            <w:tcW w:w="951" w:type="dxa"/>
            <w:tcBorders>
              <w:top w:val="nil"/>
              <w:left w:val="single" w:sz="4" w:space="0" w:color="auto"/>
              <w:bottom w:val="single" w:sz="4" w:space="0" w:color="auto"/>
              <w:right w:val="single" w:sz="4" w:space="0" w:color="auto"/>
            </w:tcBorders>
            <w:shd w:val="clear" w:color="auto" w:fill="auto"/>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3</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111.</w:t>
            </w:r>
            <w:r>
              <w:rPr>
                <w:rFonts w:asciiTheme="minorEastAsia" w:hAnsiTheme="minorEastAsia" w:cs="宋体" w:hint="eastAsia"/>
                <w:color w:val="000000"/>
                <w:sz w:val="24"/>
              </w:rPr>
              <w:t>5</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125.</w:t>
            </w:r>
            <w:r>
              <w:rPr>
                <w:rFonts w:asciiTheme="minorEastAsia" w:hAnsiTheme="minorEastAsia" w:cs="宋体" w:hint="eastAsia"/>
                <w:color w:val="000000"/>
                <w:sz w:val="24"/>
              </w:rPr>
              <w:t>5</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30.5</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63</w:t>
            </w:r>
          </w:p>
        </w:tc>
        <w:tc>
          <w:tcPr>
            <w:tcW w:w="1600" w:type="dxa"/>
            <w:vAlign w:val="center"/>
          </w:tcPr>
          <w:p w:rsidR="005E3553" w:rsidRDefault="0014260A">
            <w:pPr>
              <w:widowControl/>
              <w:jc w:val="center"/>
              <w:rPr>
                <w:rFonts w:ascii="宋体" w:hAnsi="宋体" w:cs="宋体"/>
                <w:color w:val="000000"/>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542</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110</w:t>
            </w:r>
          </w:p>
        </w:tc>
        <w:tc>
          <w:tcPr>
            <w:tcW w:w="1641" w:type="dxa"/>
          </w:tcPr>
          <w:p w:rsidR="005E3553" w:rsidRDefault="005E3553">
            <w:pPr>
              <w:widowControl/>
              <w:jc w:val="center"/>
              <w:rPr>
                <w:rFonts w:ascii="宋体" w:hAnsi="宋体"/>
                <w:szCs w:val="21"/>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四面嵌入式室内机</w:t>
            </w:r>
          </w:p>
        </w:tc>
        <w:tc>
          <w:tcPr>
            <w:tcW w:w="951" w:type="dxa"/>
            <w:tcBorders>
              <w:top w:val="nil"/>
              <w:left w:val="single" w:sz="4" w:space="0" w:color="auto"/>
              <w:bottom w:val="single" w:sz="4" w:space="0" w:color="auto"/>
              <w:right w:val="single" w:sz="4" w:space="0" w:color="auto"/>
            </w:tcBorders>
            <w:shd w:val="clear" w:color="auto" w:fill="auto"/>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2</w:t>
            </w:r>
            <w:r>
              <w:rPr>
                <w:rFonts w:asciiTheme="minorEastAsia" w:hAnsiTheme="minorEastAsia" w:cs="宋体"/>
                <w:sz w:val="24"/>
              </w:rPr>
              <w:t>3</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2.8</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3.2</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0.06</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31</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12.0</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p>
        </w:tc>
        <w:tc>
          <w:tcPr>
            <w:tcW w:w="1641" w:type="dxa"/>
          </w:tcPr>
          <w:p w:rsidR="005E3553" w:rsidRDefault="005E3553">
            <w:pPr>
              <w:widowControl/>
              <w:jc w:val="center"/>
              <w:rPr>
                <w:rFonts w:ascii="宋体" w:hAnsi="宋体"/>
                <w:szCs w:val="21"/>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sz w:val="24"/>
              </w:rPr>
              <w:t>9</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2.8</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3.2</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w:t>
            </w:r>
            <w:r>
              <w:rPr>
                <w:rFonts w:asciiTheme="minorEastAsia" w:hAnsiTheme="minorEastAsia" w:cs="宋体" w:hint="eastAsia"/>
                <w:color w:val="000000"/>
                <w:sz w:val="24"/>
              </w:rPr>
              <w:t>1</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33</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8.</w:t>
            </w:r>
            <w:r>
              <w:rPr>
                <w:rFonts w:asciiTheme="minorEastAsia" w:hAnsiTheme="minorEastAsia" w:cs="宋体" w:hint="eastAsia"/>
                <w:color w:val="000000"/>
                <w:sz w:val="24"/>
              </w:rPr>
              <w:t>0</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7</w:t>
            </w:r>
            <w:r>
              <w:rPr>
                <w:rFonts w:asciiTheme="minorEastAsia" w:hAnsiTheme="minorEastAsia" w:cs="宋体" w:hint="eastAsia"/>
                <w:color w:val="000000"/>
                <w:sz w:val="24"/>
              </w:rPr>
              <w:t>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2669" w:type="dxa"/>
            <w:noWrap/>
            <w:vAlign w:val="center"/>
          </w:tcPr>
          <w:p w:rsidR="005E3553" w:rsidRDefault="0014260A">
            <w:pPr>
              <w:jc w:val="center"/>
              <w:rPr>
                <w:rFonts w:asciiTheme="minorEastAsia" w:hAnsiTheme="minorEastAsia" w:cs="宋体"/>
                <w:b/>
                <w:bCs/>
                <w:color w:val="000000"/>
                <w:sz w:val="24"/>
              </w:rPr>
            </w:pPr>
            <w:r>
              <w:rPr>
                <w:rFonts w:asciiTheme="minorEastAsia" w:hAnsiTheme="minorEastAsia" w:cs="宋体" w:hint="eastAsia"/>
                <w:color w:val="000000"/>
                <w:sz w:val="24"/>
              </w:rPr>
              <w:t>风管式室内机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sz w:val="24"/>
              </w:rPr>
              <w:t>25</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3.6</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4.0</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0.1</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33</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8.</w:t>
            </w:r>
            <w:r>
              <w:rPr>
                <w:rFonts w:asciiTheme="minorEastAsia" w:hAnsiTheme="minorEastAsia" w:cs="宋体" w:hint="eastAsia"/>
                <w:color w:val="000000"/>
                <w:sz w:val="24"/>
              </w:rPr>
              <w:t>0</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7</w:t>
            </w:r>
            <w:r>
              <w:rPr>
                <w:rFonts w:asciiTheme="minorEastAsia" w:hAnsiTheme="minorEastAsia" w:cs="宋体" w:hint="eastAsia"/>
                <w:color w:val="000000"/>
                <w:sz w:val="24"/>
              </w:rPr>
              <w:t>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sz w:val="24"/>
              </w:rPr>
              <w:t>69</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4.5</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5.0</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0.1</w:t>
            </w:r>
            <w:r>
              <w:rPr>
                <w:rFonts w:asciiTheme="minorEastAsia" w:hAnsiTheme="minorEastAsia" w:cs="宋体" w:hint="eastAsia"/>
                <w:color w:val="000000"/>
                <w:sz w:val="24"/>
              </w:rPr>
              <w:t>1</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33</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9.</w:t>
            </w:r>
            <w:r>
              <w:rPr>
                <w:rFonts w:asciiTheme="minorEastAsia" w:hAnsiTheme="minorEastAsia" w:cs="宋体" w:hint="eastAsia"/>
                <w:color w:val="000000"/>
                <w:sz w:val="24"/>
              </w:rPr>
              <w:t>0</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7</w:t>
            </w:r>
            <w:r>
              <w:rPr>
                <w:rFonts w:asciiTheme="minorEastAsia" w:hAnsiTheme="minorEastAsia" w:cs="宋体" w:hint="eastAsia"/>
                <w:color w:val="000000"/>
                <w:sz w:val="24"/>
              </w:rPr>
              <w:t>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sz w:val="24"/>
              </w:rPr>
              <w:t>21</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5.6</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6.3</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0.1</w:t>
            </w:r>
            <w:r>
              <w:rPr>
                <w:rFonts w:asciiTheme="minorEastAsia" w:hAnsiTheme="minorEastAsia" w:cs="宋体" w:hint="eastAsia"/>
                <w:color w:val="000000"/>
                <w:sz w:val="24"/>
              </w:rPr>
              <w:t>6</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36</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17.5</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7</w:t>
            </w:r>
            <w:r>
              <w:rPr>
                <w:rFonts w:asciiTheme="minorEastAsia" w:hAnsiTheme="minorEastAsia" w:cs="宋体" w:hint="eastAsia"/>
                <w:color w:val="000000"/>
                <w:sz w:val="24"/>
              </w:rPr>
              <w:t>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sz w:val="24"/>
              </w:rPr>
              <w:t>34</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7.1</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8.0</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0.1</w:t>
            </w:r>
            <w:r>
              <w:rPr>
                <w:rFonts w:asciiTheme="minorEastAsia" w:hAnsiTheme="minorEastAsia" w:cs="宋体" w:hint="eastAsia"/>
                <w:color w:val="000000"/>
                <w:sz w:val="24"/>
              </w:rPr>
              <w:t>6</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36</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17.5</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7</w:t>
            </w:r>
            <w:r>
              <w:rPr>
                <w:rFonts w:asciiTheme="minorEastAsia" w:hAnsiTheme="minorEastAsia" w:cs="宋体" w:hint="eastAsia"/>
                <w:color w:val="000000"/>
                <w:sz w:val="24"/>
              </w:rPr>
              <w:t>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sz w:val="24"/>
              </w:rPr>
              <w:t>19</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8.0</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9.0</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0.1</w:t>
            </w:r>
            <w:r>
              <w:rPr>
                <w:rFonts w:asciiTheme="minorEastAsia" w:hAnsiTheme="minorEastAsia" w:cs="宋体" w:hint="eastAsia"/>
                <w:color w:val="000000"/>
                <w:sz w:val="24"/>
              </w:rPr>
              <w:t>6</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36</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17.5</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7</w:t>
            </w:r>
            <w:r>
              <w:rPr>
                <w:rFonts w:asciiTheme="minorEastAsia" w:hAnsiTheme="minorEastAsia" w:cs="宋体" w:hint="eastAsia"/>
                <w:color w:val="000000"/>
                <w:sz w:val="24"/>
              </w:rPr>
              <w:t>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sz w:val="24"/>
              </w:rPr>
              <w:t>10</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10.0</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11.2</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w:t>
            </w:r>
            <w:r>
              <w:rPr>
                <w:rFonts w:asciiTheme="minorEastAsia" w:hAnsiTheme="minorEastAsia" w:cs="宋体" w:hint="eastAsia"/>
                <w:color w:val="000000"/>
                <w:sz w:val="24"/>
              </w:rPr>
              <w:t>2</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36</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2</w:t>
            </w:r>
            <w:r>
              <w:rPr>
                <w:rFonts w:asciiTheme="minorEastAsia" w:hAnsiTheme="minorEastAsia" w:cs="宋体" w:hint="eastAsia"/>
                <w:color w:val="000000"/>
                <w:sz w:val="24"/>
              </w:rPr>
              <w:t>3</w:t>
            </w:r>
            <w:r>
              <w:rPr>
                <w:rFonts w:asciiTheme="minorEastAsia" w:hAnsiTheme="minorEastAsia" w:cs="宋体"/>
                <w:color w:val="000000"/>
                <w:sz w:val="24"/>
              </w:rPr>
              <w:t>.5</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7</w:t>
            </w:r>
            <w:r>
              <w:rPr>
                <w:rFonts w:asciiTheme="minorEastAsia" w:hAnsiTheme="minorEastAsia" w:cs="宋体" w:hint="eastAsia"/>
                <w:color w:val="000000"/>
                <w:sz w:val="24"/>
              </w:rPr>
              <w:t>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390"/>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sz w:val="24"/>
              </w:rPr>
              <w:t>9</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11.2</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12.5</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w:t>
            </w:r>
            <w:r>
              <w:rPr>
                <w:rFonts w:asciiTheme="minorEastAsia" w:hAnsiTheme="minorEastAsia" w:cs="宋体" w:hint="eastAsia"/>
                <w:color w:val="000000"/>
                <w:sz w:val="24"/>
              </w:rPr>
              <w:t>23</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38</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27.5</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7</w:t>
            </w:r>
            <w:r>
              <w:rPr>
                <w:rFonts w:asciiTheme="minorEastAsia" w:hAnsiTheme="minorEastAsia" w:cs="宋体" w:hint="eastAsia"/>
                <w:color w:val="000000"/>
                <w:sz w:val="24"/>
              </w:rPr>
              <w:t>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2669" w:type="dxa"/>
            <w:noWrap/>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sz w:val="24"/>
              </w:rPr>
              <w:t>单元式空调机组</w:t>
            </w:r>
          </w:p>
        </w:tc>
        <w:tc>
          <w:tcPr>
            <w:tcW w:w="951" w:type="dxa"/>
            <w:vAlign w:val="center"/>
          </w:tcPr>
          <w:p w:rsidR="005E3553" w:rsidRDefault="0014260A">
            <w:pPr>
              <w:jc w:val="center"/>
              <w:textAlignment w:val="center"/>
              <w:rPr>
                <w:rFonts w:asciiTheme="minorEastAsia" w:hAnsiTheme="minorEastAsia" w:cs="宋体"/>
                <w:sz w:val="24"/>
              </w:rPr>
            </w:pPr>
            <w:r>
              <w:rPr>
                <w:rFonts w:asciiTheme="minorEastAsia" w:hAnsiTheme="minorEastAsia" w:cs="宋体" w:hint="eastAsia"/>
                <w:sz w:val="24"/>
              </w:rPr>
              <w:t>1</w:t>
            </w:r>
          </w:p>
        </w:tc>
        <w:tc>
          <w:tcPr>
            <w:tcW w:w="1985" w:type="dxa"/>
            <w:vAlign w:val="center"/>
          </w:tcPr>
          <w:p w:rsidR="005E3553" w:rsidRDefault="0014260A">
            <w:pPr>
              <w:widowControl/>
              <w:jc w:val="center"/>
              <w:rPr>
                <w:rFonts w:ascii="宋体" w:hAnsi="宋体" w:cs="宋体"/>
                <w:color w:val="000000"/>
                <w:kern w:val="0"/>
                <w:szCs w:val="21"/>
              </w:rPr>
            </w:pPr>
            <w:r>
              <w:rPr>
                <w:rFonts w:asciiTheme="minorEastAsia" w:hAnsiTheme="minorEastAsia" w:cs="宋体" w:hint="eastAsia"/>
                <w:color w:val="000000"/>
                <w:sz w:val="24"/>
              </w:rPr>
              <w:t>24.4</w:t>
            </w:r>
          </w:p>
        </w:tc>
        <w:tc>
          <w:tcPr>
            <w:tcW w:w="1701" w:type="dxa"/>
            <w:vAlign w:val="center"/>
          </w:tcPr>
          <w:p w:rsidR="005E3553" w:rsidRDefault="0014260A">
            <w:pPr>
              <w:widowControl/>
              <w:jc w:val="center"/>
              <w:rPr>
                <w:rFonts w:ascii="宋体" w:hAnsi="宋体" w:cs="宋体"/>
                <w:color w:val="000000"/>
                <w:kern w:val="0"/>
                <w:szCs w:val="21"/>
              </w:rPr>
            </w:pPr>
            <w:r>
              <w:rPr>
                <w:rFonts w:asciiTheme="minorEastAsia" w:hAnsiTheme="minorEastAsia" w:cs="宋体" w:hint="eastAsia"/>
                <w:color w:val="000000"/>
                <w:sz w:val="24"/>
              </w:rPr>
              <w:t>23.8</w:t>
            </w:r>
          </w:p>
        </w:tc>
        <w:tc>
          <w:tcPr>
            <w:tcW w:w="1559"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276"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600"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41</w:t>
            </w:r>
          </w:p>
        </w:tc>
        <w:tc>
          <w:tcPr>
            <w:tcW w:w="1113"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350</w:t>
            </w:r>
          </w:p>
        </w:tc>
        <w:tc>
          <w:tcPr>
            <w:tcW w:w="1641" w:type="dxa"/>
          </w:tcPr>
          <w:p w:rsidR="005E3553" w:rsidRDefault="0014260A">
            <w:pPr>
              <w:widowControl/>
              <w:jc w:val="center"/>
              <w:rPr>
                <w:rFonts w:asciiTheme="minorEastAsia" w:hAnsiTheme="minorEastAsia" w:cs="宋体"/>
                <w:color w:val="000000"/>
                <w:sz w:val="24"/>
              </w:rPr>
            </w:pPr>
            <w:r>
              <w:rPr>
                <w:rFonts w:asciiTheme="minorEastAsia" w:hAnsiTheme="minorEastAsia" w:cs="宋体" w:hint="eastAsia"/>
                <w:color w:val="000000"/>
                <w:sz w:val="24"/>
              </w:rPr>
              <w:t>板式初效</w:t>
            </w:r>
            <w:r>
              <w:rPr>
                <w:rFonts w:asciiTheme="minorEastAsia" w:hAnsiTheme="minorEastAsia" w:cs="宋体" w:hint="eastAsia"/>
                <w:color w:val="000000"/>
                <w:sz w:val="24"/>
              </w:rPr>
              <w:t>+</w:t>
            </w:r>
            <w:r>
              <w:rPr>
                <w:rFonts w:asciiTheme="minorEastAsia" w:hAnsiTheme="minorEastAsia" w:cs="宋体" w:hint="eastAsia"/>
                <w:color w:val="000000"/>
                <w:sz w:val="24"/>
              </w:rPr>
              <w:t>蜂巢式静电</w:t>
            </w:r>
          </w:p>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室外防雨型，自带控制箱</w:t>
            </w:r>
          </w:p>
        </w:tc>
      </w:tr>
      <w:tr w:rsidR="005E3553">
        <w:trPr>
          <w:trHeight w:val="405"/>
          <w:jc w:val="center"/>
        </w:trPr>
        <w:tc>
          <w:tcPr>
            <w:tcW w:w="15406" w:type="dxa"/>
            <w:gridSpan w:val="10"/>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color w:val="0D0D0D" w:themeColor="text1" w:themeTint="F2"/>
                <w:kern w:val="0"/>
                <w:szCs w:val="21"/>
              </w:rPr>
              <w:t>综合楼</w:t>
            </w:r>
          </w:p>
        </w:tc>
      </w:tr>
      <w:tr w:rsidR="005E3553">
        <w:trPr>
          <w:trHeight w:val="405"/>
          <w:jc w:val="center"/>
        </w:trPr>
        <w:tc>
          <w:tcPr>
            <w:tcW w:w="91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1</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12</w:t>
            </w:r>
            <w:r>
              <w:rPr>
                <w:rFonts w:asciiTheme="minorEastAsia" w:hAnsiTheme="minorEastAsia" w:cs="宋体" w:hint="eastAsia"/>
                <w:color w:val="000000"/>
                <w:sz w:val="24"/>
              </w:rPr>
              <w:t>HP</w:t>
            </w:r>
            <w:r>
              <w:rPr>
                <w:rFonts w:asciiTheme="minorEastAsia" w:hAnsiTheme="minorEastAsia" w:cs="宋体" w:hint="eastAsia"/>
                <w:color w:val="000000"/>
                <w:sz w:val="24"/>
              </w:rPr>
              <w:t>空调室外机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1</w:t>
            </w:r>
          </w:p>
        </w:tc>
        <w:tc>
          <w:tcPr>
            <w:tcW w:w="1985" w:type="dxa"/>
            <w:vAlign w:val="center"/>
          </w:tcPr>
          <w:p w:rsidR="005E3553" w:rsidRDefault="0014260A">
            <w:pPr>
              <w:widowControl/>
              <w:jc w:val="center"/>
              <w:rPr>
                <w:rFonts w:ascii="宋体" w:hAnsi="宋体" w:cs="宋体"/>
                <w:color w:val="000000"/>
                <w:kern w:val="0"/>
                <w:szCs w:val="21"/>
              </w:rPr>
            </w:pPr>
            <w:r>
              <w:rPr>
                <w:rFonts w:asciiTheme="minorEastAsia" w:hAnsiTheme="minorEastAsia" w:cs="宋体" w:hint="eastAsia"/>
                <w:color w:val="000000"/>
                <w:sz w:val="24"/>
              </w:rPr>
              <w:t>33.5</w:t>
            </w:r>
          </w:p>
        </w:tc>
        <w:tc>
          <w:tcPr>
            <w:tcW w:w="1701" w:type="dxa"/>
            <w:vAlign w:val="center"/>
          </w:tcPr>
          <w:p w:rsidR="005E3553" w:rsidRDefault="0014260A">
            <w:pPr>
              <w:widowControl/>
              <w:jc w:val="center"/>
              <w:rPr>
                <w:rFonts w:ascii="宋体" w:hAnsi="宋体" w:cs="宋体"/>
                <w:color w:val="000000"/>
                <w:kern w:val="0"/>
                <w:szCs w:val="21"/>
              </w:rPr>
            </w:pPr>
            <w:r>
              <w:rPr>
                <w:rFonts w:asciiTheme="minorEastAsia" w:hAnsiTheme="minorEastAsia" w:cs="宋体" w:hint="eastAsia"/>
                <w:color w:val="000000"/>
                <w:sz w:val="24"/>
              </w:rPr>
              <w:t>37.5</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8.8</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57</w:t>
            </w:r>
          </w:p>
        </w:tc>
        <w:tc>
          <w:tcPr>
            <w:tcW w:w="1600"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185</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110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2</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24</w:t>
            </w:r>
            <w:r>
              <w:rPr>
                <w:rFonts w:asciiTheme="minorEastAsia" w:hAnsiTheme="minorEastAsia" w:cs="宋体" w:hint="eastAsia"/>
                <w:color w:val="000000"/>
                <w:sz w:val="24"/>
              </w:rPr>
              <w:t>HP</w:t>
            </w:r>
            <w:r>
              <w:rPr>
                <w:rFonts w:asciiTheme="minorEastAsia" w:hAnsiTheme="minorEastAsia" w:cs="宋体" w:hint="eastAsia"/>
                <w:color w:val="000000"/>
                <w:sz w:val="24"/>
              </w:rPr>
              <w:t>空调室外机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1</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68</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76</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17.5</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59</w:t>
            </w:r>
          </w:p>
        </w:tc>
        <w:tc>
          <w:tcPr>
            <w:tcW w:w="1600"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398</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110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3</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30HP</w:t>
            </w:r>
            <w:r>
              <w:rPr>
                <w:rFonts w:asciiTheme="minorEastAsia" w:hAnsiTheme="minorEastAsia" w:cs="宋体" w:hint="eastAsia"/>
                <w:color w:val="000000"/>
                <w:sz w:val="24"/>
              </w:rPr>
              <w:t>空调室外机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3</w:t>
            </w:r>
          </w:p>
        </w:tc>
        <w:tc>
          <w:tcPr>
            <w:tcW w:w="1985" w:type="dxa"/>
            <w:vAlign w:val="center"/>
          </w:tcPr>
          <w:p w:rsidR="005E3553" w:rsidRDefault="0014260A">
            <w:pPr>
              <w:widowControl/>
              <w:jc w:val="center"/>
              <w:rPr>
                <w:rFonts w:ascii="宋体" w:hAnsi="宋体" w:cs="宋体"/>
                <w:color w:val="000000"/>
                <w:kern w:val="0"/>
                <w:szCs w:val="21"/>
              </w:rPr>
            </w:pPr>
            <w:r>
              <w:rPr>
                <w:rFonts w:asciiTheme="minorEastAsia" w:hAnsiTheme="minorEastAsia" w:cs="宋体" w:hint="eastAsia"/>
                <w:color w:val="000000"/>
                <w:sz w:val="24"/>
              </w:rPr>
              <w:t>83.5</w:t>
            </w:r>
          </w:p>
        </w:tc>
        <w:tc>
          <w:tcPr>
            <w:tcW w:w="1701" w:type="dxa"/>
            <w:vAlign w:val="center"/>
          </w:tcPr>
          <w:p w:rsidR="005E3553" w:rsidRDefault="0014260A">
            <w:pPr>
              <w:widowControl/>
              <w:jc w:val="center"/>
              <w:rPr>
                <w:rFonts w:ascii="宋体" w:hAnsi="宋体" w:cs="宋体"/>
                <w:color w:val="000000"/>
                <w:kern w:val="0"/>
                <w:szCs w:val="21"/>
              </w:rPr>
            </w:pPr>
            <w:r>
              <w:rPr>
                <w:rFonts w:asciiTheme="minorEastAsia" w:hAnsiTheme="minorEastAsia" w:cs="宋体" w:hint="eastAsia"/>
                <w:color w:val="000000"/>
                <w:sz w:val="24"/>
              </w:rPr>
              <w:t>94.0</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22.5</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62</w:t>
            </w:r>
          </w:p>
        </w:tc>
        <w:tc>
          <w:tcPr>
            <w:tcW w:w="1600"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433</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110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4</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32</w:t>
            </w:r>
            <w:r>
              <w:rPr>
                <w:rFonts w:asciiTheme="minorEastAsia" w:hAnsiTheme="minorEastAsia" w:cs="宋体" w:hint="eastAsia"/>
                <w:color w:val="000000"/>
                <w:sz w:val="24"/>
              </w:rPr>
              <w:t>HP</w:t>
            </w:r>
            <w:r>
              <w:rPr>
                <w:rFonts w:asciiTheme="minorEastAsia" w:hAnsiTheme="minorEastAsia" w:cs="宋体" w:hint="eastAsia"/>
                <w:color w:val="000000"/>
                <w:sz w:val="24"/>
              </w:rPr>
              <w:t>空调室外机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1</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89.5</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100.5</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24.5</w:t>
            </w:r>
          </w:p>
        </w:tc>
        <w:tc>
          <w:tcPr>
            <w:tcW w:w="1276" w:type="dxa"/>
            <w:vAlign w:val="center"/>
          </w:tcPr>
          <w:p w:rsidR="005E3553" w:rsidRDefault="0014260A">
            <w:pPr>
              <w:widowControl/>
              <w:jc w:val="center"/>
              <w:rPr>
                <w:rFonts w:ascii="宋体" w:hAnsi="宋体"/>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62</w:t>
            </w:r>
          </w:p>
        </w:tc>
        <w:tc>
          <w:tcPr>
            <w:tcW w:w="1600" w:type="dxa"/>
            <w:vAlign w:val="center"/>
          </w:tcPr>
          <w:p w:rsidR="005E3553" w:rsidRDefault="0014260A">
            <w:pPr>
              <w:widowControl/>
              <w:jc w:val="center"/>
              <w:rPr>
                <w:rFonts w:ascii="宋体" w:hAnsi="宋体"/>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446</w:t>
            </w:r>
          </w:p>
        </w:tc>
        <w:tc>
          <w:tcPr>
            <w:tcW w:w="1113" w:type="dxa"/>
            <w:vAlign w:val="center"/>
          </w:tcPr>
          <w:p w:rsidR="005E3553" w:rsidRDefault="0014260A">
            <w:pPr>
              <w:widowControl/>
              <w:jc w:val="center"/>
              <w:rPr>
                <w:rFonts w:ascii="宋体" w:hAnsi="宋体"/>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110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5</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40</w:t>
            </w:r>
            <w:r>
              <w:rPr>
                <w:rFonts w:asciiTheme="minorEastAsia" w:hAnsiTheme="minorEastAsia" w:cs="宋体" w:hint="eastAsia"/>
                <w:color w:val="000000"/>
                <w:sz w:val="24"/>
              </w:rPr>
              <w:t>HP</w:t>
            </w:r>
            <w:r>
              <w:rPr>
                <w:rFonts w:asciiTheme="minorEastAsia" w:hAnsiTheme="minorEastAsia" w:cs="宋体" w:hint="eastAsia"/>
                <w:color w:val="000000"/>
                <w:sz w:val="24"/>
              </w:rPr>
              <w:t>空调室外机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sz w:val="24"/>
              </w:rPr>
              <w:t>1</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111.</w:t>
            </w:r>
            <w:r>
              <w:rPr>
                <w:rFonts w:asciiTheme="minorEastAsia" w:hAnsiTheme="minorEastAsia" w:cs="宋体" w:hint="eastAsia"/>
                <w:color w:val="000000"/>
                <w:sz w:val="24"/>
              </w:rPr>
              <w:t>5</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125.</w:t>
            </w:r>
            <w:r>
              <w:rPr>
                <w:rFonts w:asciiTheme="minorEastAsia" w:hAnsiTheme="minorEastAsia" w:cs="宋体" w:hint="eastAsia"/>
                <w:color w:val="000000"/>
                <w:sz w:val="24"/>
              </w:rPr>
              <w:t>5</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30.5</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63</w:t>
            </w:r>
          </w:p>
        </w:tc>
        <w:tc>
          <w:tcPr>
            <w:tcW w:w="1600" w:type="dxa"/>
            <w:vAlign w:val="center"/>
          </w:tcPr>
          <w:p w:rsidR="005E3553" w:rsidRDefault="0014260A">
            <w:pPr>
              <w:widowControl/>
              <w:jc w:val="center"/>
              <w:rPr>
                <w:rFonts w:ascii="宋体" w:hAnsi="宋体" w:cs="宋体"/>
                <w:color w:val="000000"/>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542</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110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6</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sz w:val="24"/>
              </w:rPr>
              <w:t>2</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2.8</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3.2</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0.1</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33</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8.</w:t>
            </w:r>
            <w:r>
              <w:rPr>
                <w:rFonts w:asciiTheme="minorEastAsia" w:hAnsiTheme="minorEastAsia" w:cs="宋体" w:hint="eastAsia"/>
                <w:color w:val="000000"/>
                <w:sz w:val="24"/>
              </w:rPr>
              <w:t>0</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7</w:t>
            </w:r>
            <w:r>
              <w:rPr>
                <w:rFonts w:asciiTheme="minorEastAsia" w:hAnsiTheme="minorEastAsia" w:cs="宋体" w:hint="eastAsia"/>
                <w:color w:val="000000"/>
                <w:sz w:val="24"/>
              </w:rPr>
              <w:t>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7</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sz w:val="24"/>
              </w:rPr>
              <w:t>10</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3.6</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4.0</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0.1</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33</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8.</w:t>
            </w:r>
            <w:r>
              <w:rPr>
                <w:rFonts w:asciiTheme="minorEastAsia" w:hAnsiTheme="minorEastAsia" w:cs="宋体" w:hint="eastAsia"/>
                <w:color w:val="000000"/>
                <w:sz w:val="24"/>
              </w:rPr>
              <w:t>0</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7</w:t>
            </w:r>
            <w:r>
              <w:rPr>
                <w:rFonts w:asciiTheme="minorEastAsia" w:hAnsiTheme="minorEastAsia" w:cs="宋体" w:hint="eastAsia"/>
                <w:color w:val="000000"/>
                <w:sz w:val="24"/>
              </w:rPr>
              <w:t>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8</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sz w:val="24"/>
              </w:rPr>
              <w:t>5</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7.1</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8.0</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0.1</w:t>
            </w:r>
            <w:r>
              <w:rPr>
                <w:rFonts w:asciiTheme="minorEastAsia" w:hAnsiTheme="minorEastAsia" w:cs="宋体" w:hint="eastAsia"/>
                <w:color w:val="000000"/>
                <w:sz w:val="24"/>
              </w:rPr>
              <w:t>6</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36</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17.5</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7</w:t>
            </w:r>
            <w:r>
              <w:rPr>
                <w:rFonts w:asciiTheme="minorEastAsia" w:hAnsiTheme="minorEastAsia" w:cs="宋体" w:hint="eastAsia"/>
                <w:color w:val="000000"/>
                <w:sz w:val="24"/>
              </w:rPr>
              <w:t>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9</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sz w:val="24"/>
              </w:rPr>
              <w:t>1</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8.0</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9.0</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0.1</w:t>
            </w:r>
            <w:r>
              <w:rPr>
                <w:rFonts w:asciiTheme="minorEastAsia" w:hAnsiTheme="minorEastAsia" w:cs="宋体" w:hint="eastAsia"/>
                <w:color w:val="000000"/>
                <w:sz w:val="24"/>
              </w:rPr>
              <w:t>6</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36</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17.5</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7</w:t>
            </w:r>
            <w:r>
              <w:rPr>
                <w:rFonts w:asciiTheme="minorEastAsia" w:hAnsiTheme="minorEastAsia" w:cs="宋体" w:hint="eastAsia"/>
                <w:color w:val="000000"/>
                <w:sz w:val="24"/>
              </w:rPr>
              <w:t>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1</w:t>
            </w:r>
            <w:r>
              <w:rPr>
                <w:rFonts w:asciiTheme="minorEastAsia" w:hAnsiTheme="minorEastAsia" w:cs="宋体"/>
                <w:sz w:val="24"/>
              </w:rPr>
              <w:t>0</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sz w:val="24"/>
              </w:rPr>
              <w:t>3</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10.0</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11.2</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w:t>
            </w:r>
            <w:r>
              <w:rPr>
                <w:rFonts w:asciiTheme="minorEastAsia" w:hAnsiTheme="minorEastAsia" w:cs="宋体" w:hint="eastAsia"/>
                <w:color w:val="000000"/>
                <w:sz w:val="24"/>
              </w:rPr>
              <w:t>2</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36</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2</w:t>
            </w:r>
            <w:r>
              <w:rPr>
                <w:rFonts w:asciiTheme="minorEastAsia" w:hAnsiTheme="minorEastAsia" w:cs="宋体" w:hint="eastAsia"/>
                <w:color w:val="000000"/>
                <w:sz w:val="24"/>
              </w:rPr>
              <w:t>3</w:t>
            </w:r>
            <w:r>
              <w:rPr>
                <w:rFonts w:asciiTheme="minorEastAsia" w:hAnsiTheme="minorEastAsia" w:cs="宋体"/>
                <w:color w:val="000000"/>
                <w:sz w:val="24"/>
              </w:rPr>
              <w:t>.5</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7</w:t>
            </w:r>
            <w:r>
              <w:rPr>
                <w:rFonts w:asciiTheme="minorEastAsia" w:hAnsiTheme="minorEastAsia" w:cs="宋体" w:hint="eastAsia"/>
                <w:color w:val="000000"/>
                <w:sz w:val="24"/>
              </w:rPr>
              <w:t>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1</w:t>
            </w:r>
            <w:r>
              <w:rPr>
                <w:rFonts w:asciiTheme="minorEastAsia" w:hAnsiTheme="minorEastAsia" w:cs="宋体"/>
                <w:sz w:val="24"/>
              </w:rPr>
              <w:t>1</w:t>
            </w:r>
          </w:p>
        </w:tc>
        <w:tc>
          <w:tcPr>
            <w:tcW w:w="2669" w:type="dxa"/>
            <w:noWrap/>
            <w:vAlign w:val="center"/>
          </w:tcPr>
          <w:p w:rsidR="005E3553" w:rsidRDefault="0014260A">
            <w:pPr>
              <w:jc w:val="center"/>
              <w:rPr>
                <w:rFonts w:asciiTheme="minorEastAsia" w:hAnsiTheme="minorEastAsia" w:cs="宋体"/>
                <w:b/>
                <w:bCs/>
                <w:color w:val="000000"/>
                <w:sz w:val="24"/>
              </w:rPr>
            </w:pPr>
            <w:r>
              <w:rPr>
                <w:rFonts w:asciiTheme="minorEastAsia" w:hAnsiTheme="minorEastAsia" w:cs="宋体" w:hint="eastAsia"/>
                <w:color w:val="000000"/>
                <w:sz w:val="24"/>
              </w:rPr>
              <w:t>风管式室内机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sz w:val="24"/>
              </w:rPr>
              <w:t>5</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11.2</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12.5</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w:t>
            </w:r>
            <w:r>
              <w:rPr>
                <w:rFonts w:asciiTheme="minorEastAsia" w:hAnsiTheme="minorEastAsia" w:cs="宋体" w:hint="eastAsia"/>
                <w:color w:val="000000"/>
                <w:sz w:val="24"/>
              </w:rPr>
              <w:t>23</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38</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27.5</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7</w:t>
            </w:r>
            <w:r>
              <w:rPr>
                <w:rFonts w:asciiTheme="minorEastAsia" w:hAnsiTheme="minorEastAsia" w:cs="宋体" w:hint="eastAsia"/>
                <w:color w:val="000000"/>
                <w:sz w:val="24"/>
              </w:rPr>
              <w:t>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1</w:t>
            </w:r>
            <w:r>
              <w:rPr>
                <w:rFonts w:asciiTheme="minorEastAsia" w:hAnsiTheme="minorEastAsia" w:cs="宋体"/>
                <w:sz w:val="24"/>
              </w:rPr>
              <w:t>2</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sz w:val="24"/>
              </w:rPr>
              <w:t>4</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12.5</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14.0</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0.23</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38</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27.5</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7</w:t>
            </w:r>
            <w:r>
              <w:rPr>
                <w:rFonts w:asciiTheme="minorEastAsia" w:hAnsiTheme="minorEastAsia" w:cs="宋体" w:hint="eastAsia"/>
                <w:color w:val="000000"/>
                <w:sz w:val="24"/>
              </w:rPr>
              <w:t>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1</w:t>
            </w:r>
            <w:r>
              <w:rPr>
                <w:rFonts w:asciiTheme="minorEastAsia" w:hAnsiTheme="minorEastAsia" w:cs="宋体"/>
                <w:sz w:val="24"/>
              </w:rPr>
              <w:t>3</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sz w:val="24"/>
              </w:rPr>
              <w:t>19</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14.0</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16.0</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0.2</w:t>
            </w:r>
            <w:r>
              <w:rPr>
                <w:rFonts w:asciiTheme="minorEastAsia" w:hAnsiTheme="minorEastAsia" w:cs="宋体" w:hint="eastAsia"/>
                <w:color w:val="000000"/>
                <w:sz w:val="24"/>
              </w:rPr>
              <w:t>8</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41</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32</w:t>
            </w:r>
            <w:r>
              <w:rPr>
                <w:rFonts w:asciiTheme="minorEastAsia" w:hAnsiTheme="minorEastAsia" w:cs="宋体"/>
                <w:color w:val="000000"/>
                <w:sz w:val="24"/>
              </w:rPr>
              <w:t>.5</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7</w:t>
            </w:r>
            <w:r>
              <w:rPr>
                <w:rFonts w:asciiTheme="minorEastAsia" w:hAnsiTheme="minorEastAsia" w:cs="宋体" w:hint="eastAsia"/>
                <w:color w:val="000000"/>
                <w:sz w:val="24"/>
              </w:rPr>
              <w:t>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1</w:t>
            </w:r>
            <w:r>
              <w:rPr>
                <w:rFonts w:asciiTheme="minorEastAsia" w:hAnsiTheme="minorEastAsia" w:cs="宋体"/>
                <w:sz w:val="24"/>
              </w:rPr>
              <w:t>4</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风管式室内机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6</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14.0</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color w:val="000000"/>
                <w:sz w:val="24"/>
              </w:rPr>
              <w:t>16.0</w:t>
            </w:r>
          </w:p>
        </w:tc>
        <w:tc>
          <w:tcPr>
            <w:tcW w:w="1559"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0.</w:t>
            </w:r>
            <w:r>
              <w:rPr>
                <w:rFonts w:asciiTheme="minorEastAsia" w:hAnsiTheme="minorEastAsia" w:cs="宋体" w:hint="eastAsia"/>
                <w:color w:val="000000"/>
                <w:sz w:val="24"/>
              </w:rPr>
              <w:t>46</w:t>
            </w:r>
          </w:p>
        </w:tc>
        <w:tc>
          <w:tcPr>
            <w:tcW w:w="1276"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44</w:t>
            </w:r>
          </w:p>
        </w:tc>
        <w:tc>
          <w:tcPr>
            <w:tcW w:w="1600"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36</w:t>
            </w:r>
          </w:p>
        </w:tc>
        <w:tc>
          <w:tcPr>
            <w:tcW w:w="1113" w:type="dxa"/>
            <w:vAlign w:val="center"/>
          </w:tcPr>
          <w:p w:rsidR="005E3553" w:rsidRDefault="0014260A">
            <w:pPr>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200</w:t>
            </w:r>
          </w:p>
        </w:tc>
        <w:tc>
          <w:tcPr>
            <w:tcW w:w="1641" w:type="dxa"/>
          </w:tcPr>
          <w:p w:rsidR="005E3553" w:rsidRDefault="005E3553">
            <w:pPr>
              <w:widowControl/>
              <w:jc w:val="center"/>
              <w:rPr>
                <w:rFonts w:ascii="宋体" w:hAnsi="宋体" w:cs="宋体"/>
                <w:color w:val="0D0D0D" w:themeColor="text1" w:themeTint="F2"/>
                <w:kern w:val="0"/>
                <w:szCs w:val="21"/>
              </w:rPr>
            </w:pP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2669" w:type="dxa"/>
            <w:noWrap/>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sz w:val="24"/>
              </w:rPr>
              <w:t>单元式空调机组</w:t>
            </w:r>
          </w:p>
        </w:tc>
        <w:tc>
          <w:tcPr>
            <w:tcW w:w="951" w:type="dxa"/>
            <w:vAlign w:val="center"/>
          </w:tcPr>
          <w:p w:rsidR="005E3553" w:rsidRDefault="0014260A">
            <w:pPr>
              <w:jc w:val="center"/>
              <w:textAlignment w:val="center"/>
              <w:rPr>
                <w:rFonts w:asciiTheme="minorEastAsia" w:hAnsiTheme="minorEastAsia" w:cs="宋体"/>
                <w:sz w:val="24"/>
              </w:rPr>
            </w:pPr>
            <w:r>
              <w:rPr>
                <w:rFonts w:asciiTheme="minorEastAsia" w:hAnsiTheme="minorEastAsia" w:cs="宋体" w:hint="eastAsia"/>
                <w:sz w:val="24"/>
              </w:rPr>
              <w:t>1</w:t>
            </w:r>
          </w:p>
        </w:tc>
        <w:tc>
          <w:tcPr>
            <w:tcW w:w="1985"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175</w:t>
            </w:r>
          </w:p>
        </w:tc>
        <w:tc>
          <w:tcPr>
            <w:tcW w:w="1701"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106.2</w:t>
            </w:r>
          </w:p>
        </w:tc>
        <w:tc>
          <w:tcPr>
            <w:tcW w:w="1559"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276"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600"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300</w:t>
            </w:r>
          </w:p>
        </w:tc>
        <w:tc>
          <w:tcPr>
            <w:tcW w:w="1113"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350</w:t>
            </w:r>
          </w:p>
        </w:tc>
        <w:tc>
          <w:tcPr>
            <w:tcW w:w="1641" w:type="dxa"/>
          </w:tcPr>
          <w:p w:rsidR="005E3553" w:rsidRDefault="0014260A">
            <w:pPr>
              <w:widowControl/>
              <w:jc w:val="center"/>
              <w:rPr>
                <w:rFonts w:asciiTheme="minorEastAsia" w:hAnsiTheme="minorEastAsia" w:cs="宋体"/>
                <w:color w:val="000000"/>
                <w:sz w:val="24"/>
              </w:rPr>
            </w:pPr>
            <w:r>
              <w:rPr>
                <w:rFonts w:asciiTheme="minorEastAsia" w:hAnsiTheme="minorEastAsia" w:cs="宋体" w:hint="eastAsia"/>
                <w:color w:val="000000"/>
                <w:sz w:val="24"/>
              </w:rPr>
              <w:t>板式初效</w:t>
            </w:r>
            <w:r>
              <w:rPr>
                <w:rFonts w:asciiTheme="minorEastAsia" w:hAnsiTheme="minorEastAsia" w:cs="宋体" w:hint="eastAsia"/>
                <w:color w:val="000000"/>
                <w:sz w:val="24"/>
              </w:rPr>
              <w:t>+</w:t>
            </w:r>
            <w:r>
              <w:rPr>
                <w:rFonts w:asciiTheme="minorEastAsia" w:hAnsiTheme="minorEastAsia" w:cs="宋体" w:hint="eastAsia"/>
                <w:color w:val="000000"/>
                <w:sz w:val="24"/>
              </w:rPr>
              <w:t>蜂巢式静电</w:t>
            </w:r>
          </w:p>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室外防雨型，自带控制箱</w:t>
            </w: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2669" w:type="dxa"/>
            <w:noWrap/>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sz w:val="24"/>
              </w:rPr>
              <w:t>单元式空调机组</w:t>
            </w:r>
          </w:p>
        </w:tc>
        <w:tc>
          <w:tcPr>
            <w:tcW w:w="951" w:type="dxa"/>
            <w:vAlign w:val="center"/>
          </w:tcPr>
          <w:p w:rsidR="005E3553" w:rsidRDefault="0014260A">
            <w:pPr>
              <w:jc w:val="center"/>
              <w:textAlignment w:val="center"/>
              <w:rPr>
                <w:rFonts w:asciiTheme="minorEastAsia" w:hAnsiTheme="minorEastAsia" w:cs="宋体"/>
                <w:sz w:val="24"/>
              </w:rPr>
            </w:pPr>
            <w:r>
              <w:rPr>
                <w:rFonts w:asciiTheme="minorEastAsia" w:hAnsiTheme="minorEastAsia" w:cs="宋体" w:hint="eastAsia"/>
                <w:sz w:val="24"/>
              </w:rPr>
              <w:t>1</w:t>
            </w:r>
          </w:p>
        </w:tc>
        <w:tc>
          <w:tcPr>
            <w:tcW w:w="1985"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85</w:t>
            </w:r>
          </w:p>
        </w:tc>
        <w:tc>
          <w:tcPr>
            <w:tcW w:w="1701"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58</w:t>
            </w:r>
          </w:p>
        </w:tc>
        <w:tc>
          <w:tcPr>
            <w:tcW w:w="1559"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276"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600"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150</w:t>
            </w:r>
          </w:p>
        </w:tc>
        <w:tc>
          <w:tcPr>
            <w:tcW w:w="1113"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400</w:t>
            </w:r>
          </w:p>
        </w:tc>
        <w:tc>
          <w:tcPr>
            <w:tcW w:w="1641" w:type="dxa"/>
          </w:tcPr>
          <w:p w:rsidR="005E3553" w:rsidRDefault="0014260A">
            <w:pPr>
              <w:widowControl/>
              <w:jc w:val="center"/>
              <w:rPr>
                <w:rFonts w:asciiTheme="minorEastAsia" w:hAnsiTheme="minorEastAsia" w:cs="宋体"/>
                <w:color w:val="000000"/>
                <w:sz w:val="24"/>
              </w:rPr>
            </w:pPr>
            <w:r>
              <w:rPr>
                <w:rFonts w:asciiTheme="minorEastAsia" w:hAnsiTheme="minorEastAsia" w:cs="宋体" w:hint="eastAsia"/>
                <w:color w:val="000000"/>
                <w:sz w:val="24"/>
              </w:rPr>
              <w:t>板式初效</w:t>
            </w:r>
            <w:r>
              <w:rPr>
                <w:rFonts w:asciiTheme="minorEastAsia" w:hAnsiTheme="minorEastAsia" w:cs="宋体" w:hint="eastAsia"/>
                <w:color w:val="000000"/>
                <w:sz w:val="24"/>
              </w:rPr>
              <w:t>+</w:t>
            </w:r>
            <w:r>
              <w:rPr>
                <w:rFonts w:asciiTheme="minorEastAsia" w:hAnsiTheme="minorEastAsia" w:cs="宋体" w:hint="eastAsia"/>
                <w:color w:val="000000"/>
                <w:sz w:val="24"/>
              </w:rPr>
              <w:t>蜂巢式静电</w:t>
            </w:r>
          </w:p>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室外防雨型，自带控制箱</w:t>
            </w:r>
          </w:p>
        </w:tc>
      </w:tr>
      <w:tr w:rsidR="005E3553">
        <w:trPr>
          <w:trHeight w:val="405"/>
          <w:jc w:val="center"/>
        </w:trPr>
        <w:tc>
          <w:tcPr>
            <w:tcW w:w="15406" w:type="dxa"/>
            <w:gridSpan w:val="10"/>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A楼</w:t>
            </w: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hint="eastAsia"/>
                <w:color w:val="000000"/>
                <w:sz w:val="24"/>
              </w:rPr>
              <w:t>3HP</w:t>
            </w:r>
            <w:r>
              <w:rPr>
                <w:rFonts w:asciiTheme="minorEastAsia" w:hAnsiTheme="minorEastAsia" w:hint="eastAsia"/>
                <w:color w:val="000000"/>
                <w:sz w:val="24"/>
              </w:rPr>
              <w:t>分体式天花机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hint="eastAsia"/>
                <w:color w:val="000000"/>
                <w:sz w:val="24"/>
              </w:rPr>
              <w:t>8</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hint="eastAsia"/>
                <w:color w:val="000000"/>
                <w:sz w:val="24"/>
              </w:rPr>
              <w:t>7.2</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olor w:val="000000"/>
                <w:sz w:val="24"/>
              </w:rPr>
              <w:t>8.0</w:t>
            </w:r>
          </w:p>
        </w:tc>
        <w:tc>
          <w:tcPr>
            <w:tcW w:w="1559"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2.5</w:t>
            </w:r>
          </w:p>
        </w:tc>
        <w:tc>
          <w:tcPr>
            <w:tcW w:w="1276"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36</w:t>
            </w:r>
          </w:p>
        </w:tc>
        <w:tc>
          <w:tcPr>
            <w:tcW w:w="1600"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15</w:t>
            </w:r>
          </w:p>
        </w:tc>
        <w:tc>
          <w:tcPr>
            <w:tcW w:w="1113"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641"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color w:val="0D0D0D" w:themeColor="text1" w:themeTint="F2"/>
                <w:kern w:val="0"/>
                <w:szCs w:val="21"/>
              </w:rPr>
              <w:t>噪音和风量均指室内机</w:t>
            </w: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hint="eastAsia"/>
                <w:color w:val="000000"/>
                <w:sz w:val="24"/>
              </w:rPr>
              <w:t>5HP</w:t>
            </w:r>
            <w:r>
              <w:rPr>
                <w:rFonts w:asciiTheme="minorEastAsia" w:hAnsiTheme="minorEastAsia" w:hint="eastAsia"/>
                <w:color w:val="000000"/>
                <w:sz w:val="24"/>
              </w:rPr>
              <w:t>分体式天花机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hint="eastAsia"/>
                <w:color w:val="000000"/>
                <w:sz w:val="24"/>
              </w:rPr>
              <w:t>72</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hint="eastAsia"/>
                <w:color w:val="000000"/>
                <w:sz w:val="24"/>
              </w:rPr>
              <w:t>1</w:t>
            </w:r>
            <w:r>
              <w:rPr>
                <w:rFonts w:asciiTheme="minorEastAsia" w:hAnsiTheme="minorEastAsia"/>
                <w:color w:val="000000"/>
                <w:sz w:val="24"/>
              </w:rPr>
              <w:t>2.5</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olor w:val="000000"/>
                <w:sz w:val="24"/>
              </w:rPr>
              <w:t>14</w:t>
            </w:r>
          </w:p>
        </w:tc>
        <w:tc>
          <w:tcPr>
            <w:tcW w:w="1559"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4.8</w:t>
            </w:r>
          </w:p>
        </w:tc>
        <w:tc>
          <w:tcPr>
            <w:tcW w:w="1276"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44</w:t>
            </w:r>
          </w:p>
        </w:tc>
        <w:tc>
          <w:tcPr>
            <w:tcW w:w="1600"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26</w:t>
            </w:r>
          </w:p>
        </w:tc>
        <w:tc>
          <w:tcPr>
            <w:tcW w:w="1113"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641"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color w:val="0D0D0D" w:themeColor="text1" w:themeTint="F2"/>
                <w:kern w:val="0"/>
                <w:szCs w:val="21"/>
              </w:rPr>
              <w:t>噪音和风量均指室内机</w:t>
            </w: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hint="eastAsia"/>
                <w:color w:val="000000"/>
                <w:sz w:val="24"/>
              </w:rPr>
              <w:t>1.5HP</w:t>
            </w:r>
            <w:r>
              <w:rPr>
                <w:rFonts w:asciiTheme="minorEastAsia" w:hAnsiTheme="minorEastAsia" w:hint="eastAsia"/>
                <w:color w:val="000000"/>
                <w:sz w:val="24"/>
              </w:rPr>
              <w:t>分体式壁挂机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hint="eastAsia"/>
                <w:color w:val="000000"/>
                <w:sz w:val="24"/>
              </w:rPr>
              <w:t>1</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hint="eastAsia"/>
                <w:color w:val="000000"/>
                <w:sz w:val="24"/>
              </w:rPr>
              <w:t>3.</w:t>
            </w:r>
            <w:r>
              <w:rPr>
                <w:rFonts w:asciiTheme="minorEastAsia" w:hAnsiTheme="minorEastAsia"/>
                <w:color w:val="000000"/>
                <w:sz w:val="24"/>
              </w:rPr>
              <w:t>6</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hint="eastAsia"/>
                <w:color w:val="000000"/>
                <w:sz w:val="24"/>
              </w:rPr>
              <w:t>4.5</w:t>
            </w:r>
          </w:p>
        </w:tc>
        <w:tc>
          <w:tcPr>
            <w:tcW w:w="1559"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1.2</w:t>
            </w:r>
          </w:p>
        </w:tc>
        <w:tc>
          <w:tcPr>
            <w:tcW w:w="1276"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40</w:t>
            </w:r>
          </w:p>
        </w:tc>
        <w:tc>
          <w:tcPr>
            <w:tcW w:w="1600"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p>
        </w:tc>
        <w:tc>
          <w:tcPr>
            <w:tcW w:w="1113"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641"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color w:val="0D0D0D" w:themeColor="text1" w:themeTint="F2"/>
                <w:kern w:val="0"/>
                <w:szCs w:val="21"/>
              </w:rPr>
              <w:t>噪音指室内机</w:t>
            </w: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hint="eastAsia"/>
                <w:color w:val="000000"/>
                <w:sz w:val="24"/>
              </w:rPr>
              <w:t>2HP</w:t>
            </w:r>
            <w:r>
              <w:rPr>
                <w:rFonts w:asciiTheme="minorEastAsia" w:hAnsiTheme="minorEastAsia" w:hint="eastAsia"/>
                <w:color w:val="000000"/>
                <w:sz w:val="24"/>
              </w:rPr>
              <w:t>分体式壁挂机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hint="eastAsia"/>
                <w:color w:val="000000"/>
                <w:sz w:val="24"/>
              </w:rPr>
              <w:t>3</w:t>
            </w:r>
          </w:p>
        </w:tc>
        <w:tc>
          <w:tcPr>
            <w:tcW w:w="1985"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5</w:t>
            </w:r>
          </w:p>
        </w:tc>
        <w:tc>
          <w:tcPr>
            <w:tcW w:w="1701"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6.</w:t>
            </w:r>
            <w:r>
              <w:rPr>
                <w:rFonts w:asciiTheme="minorEastAsia" w:hAnsiTheme="minorEastAsia" w:cs="宋体"/>
                <w:color w:val="000000"/>
                <w:sz w:val="24"/>
              </w:rPr>
              <w:t>8</w:t>
            </w:r>
          </w:p>
        </w:tc>
        <w:tc>
          <w:tcPr>
            <w:tcW w:w="1559"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2.0</w:t>
            </w:r>
          </w:p>
        </w:tc>
        <w:tc>
          <w:tcPr>
            <w:tcW w:w="1276"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43</w:t>
            </w:r>
          </w:p>
        </w:tc>
        <w:tc>
          <w:tcPr>
            <w:tcW w:w="1600"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113"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641"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color w:val="0D0D0D" w:themeColor="text1" w:themeTint="F2"/>
                <w:kern w:val="0"/>
                <w:szCs w:val="21"/>
              </w:rPr>
              <w:t>噪音指室内机</w:t>
            </w: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669" w:type="dxa"/>
            <w:noWrap/>
            <w:vAlign w:val="center"/>
          </w:tcPr>
          <w:p w:rsidR="005E3553" w:rsidRDefault="0014260A">
            <w:pPr>
              <w:jc w:val="center"/>
              <w:rPr>
                <w:rFonts w:asciiTheme="minorEastAsia" w:hAnsiTheme="minorEastAsia" w:cs="宋体"/>
                <w:color w:val="000000"/>
                <w:sz w:val="24"/>
              </w:rPr>
            </w:pPr>
            <w:r>
              <w:rPr>
                <w:rFonts w:asciiTheme="minorEastAsia" w:hAnsiTheme="minorEastAsia" w:hint="eastAsia"/>
                <w:color w:val="000000"/>
                <w:sz w:val="24"/>
              </w:rPr>
              <w:t>5HP</w:t>
            </w:r>
            <w:r>
              <w:rPr>
                <w:rFonts w:asciiTheme="minorEastAsia" w:hAnsiTheme="minorEastAsia" w:hint="eastAsia"/>
                <w:color w:val="000000"/>
                <w:sz w:val="24"/>
              </w:rPr>
              <w:t>分体式风管机</w:t>
            </w:r>
          </w:p>
        </w:tc>
        <w:tc>
          <w:tcPr>
            <w:tcW w:w="951" w:type="dxa"/>
            <w:vAlign w:val="center"/>
          </w:tcPr>
          <w:p w:rsidR="005E3553" w:rsidRDefault="0014260A">
            <w:pPr>
              <w:jc w:val="center"/>
              <w:rPr>
                <w:rFonts w:asciiTheme="minorEastAsia" w:hAnsiTheme="minorEastAsia" w:cs="宋体"/>
                <w:sz w:val="24"/>
              </w:rPr>
            </w:pPr>
            <w:r>
              <w:rPr>
                <w:rFonts w:asciiTheme="minorEastAsia" w:hAnsiTheme="minorEastAsia" w:hint="eastAsia"/>
                <w:color w:val="000000"/>
                <w:sz w:val="24"/>
              </w:rPr>
              <w:t>6</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hint="eastAsia"/>
                <w:color w:val="000000"/>
                <w:sz w:val="24"/>
              </w:rPr>
              <w:t>12.5</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hint="eastAsia"/>
                <w:color w:val="000000"/>
                <w:sz w:val="24"/>
              </w:rPr>
              <w:t>14</w:t>
            </w:r>
          </w:p>
        </w:tc>
        <w:tc>
          <w:tcPr>
            <w:tcW w:w="1559"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5.1</w:t>
            </w:r>
          </w:p>
        </w:tc>
        <w:tc>
          <w:tcPr>
            <w:tcW w:w="1276"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42</w:t>
            </w:r>
          </w:p>
        </w:tc>
        <w:tc>
          <w:tcPr>
            <w:tcW w:w="1600"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28</w:t>
            </w:r>
          </w:p>
        </w:tc>
        <w:tc>
          <w:tcPr>
            <w:tcW w:w="1113"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641"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color w:val="0D0D0D" w:themeColor="text1" w:themeTint="F2"/>
                <w:kern w:val="0"/>
                <w:szCs w:val="21"/>
              </w:rPr>
              <w:t>噪音和风量均指室内机</w:t>
            </w:r>
          </w:p>
        </w:tc>
      </w:tr>
      <w:tr w:rsidR="005E3553">
        <w:trPr>
          <w:trHeight w:val="405"/>
          <w:jc w:val="center"/>
        </w:trPr>
        <w:tc>
          <w:tcPr>
            <w:tcW w:w="15406" w:type="dxa"/>
            <w:gridSpan w:val="10"/>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00000"/>
                <w:kern w:val="0"/>
                <w:szCs w:val="21"/>
              </w:rPr>
              <w:t>B楼</w:t>
            </w: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669" w:type="dxa"/>
            <w:noWrap/>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等线" w:hint="eastAsia"/>
                <w:color w:val="000000"/>
                <w:sz w:val="24"/>
              </w:rPr>
              <w:t>3HP</w:t>
            </w:r>
            <w:r>
              <w:rPr>
                <w:rFonts w:asciiTheme="minorEastAsia" w:hAnsiTheme="minorEastAsia" w:cs="等线" w:hint="eastAsia"/>
                <w:color w:val="000000"/>
                <w:sz w:val="24"/>
              </w:rPr>
              <w:t>分体式天花机</w:t>
            </w:r>
          </w:p>
        </w:tc>
        <w:tc>
          <w:tcPr>
            <w:tcW w:w="951" w:type="dxa"/>
            <w:vAlign w:val="center"/>
          </w:tcPr>
          <w:p w:rsidR="005E3553" w:rsidRDefault="0014260A">
            <w:pPr>
              <w:jc w:val="center"/>
              <w:textAlignment w:val="center"/>
              <w:rPr>
                <w:rFonts w:asciiTheme="minorEastAsia" w:hAnsiTheme="minorEastAsia" w:cs="宋体"/>
                <w:sz w:val="24"/>
              </w:rPr>
            </w:pPr>
            <w:r>
              <w:rPr>
                <w:rFonts w:asciiTheme="minorEastAsia" w:hAnsiTheme="minorEastAsia" w:cs="等线" w:hint="eastAsia"/>
                <w:color w:val="000000"/>
                <w:sz w:val="24"/>
              </w:rPr>
              <w:t>83</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hint="eastAsia"/>
                <w:color w:val="000000"/>
                <w:sz w:val="24"/>
              </w:rPr>
              <w:t>7.2</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olor w:val="000000"/>
                <w:sz w:val="24"/>
              </w:rPr>
              <w:t>8.0</w:t>
            </w:r>
          </w:p>
        </w:tc>
        <w:tc>
          <w:tcPr>
            <w:tcW w:w="1559"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2.5</w:t>
            </w:r>
          </w:p>
        </w:tc>
        <w:tc>
          <w:tcPr>
            <w:tcW w:w="1276"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36</w:t>
            </w:r>
          </w:p>
        </w:tc>
        <w:tc>
          <w:tcPr>
            <w:tcW w:w="1600"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15</w:t>
            </w:r>
          </w:p>
        </w:tc>
        <w:tc>
          <w:tcPr>
            <w:tcW w:w="1113"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641"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color w:val="0D0D0D" w:themeColor="text1" w:themeTint="F2"/>
                <w:kern w:val="0"/>
                <w:szCs w:val="21"/>
              </w:rPr>
              <w:t>噪音和风量均指室内机</w:t>
            </w: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669" w:type="dxa"/>
            <w:noWrap/>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等线" w:hint="eastAsia"/>
                <w:color w:val="000000"/>
                <w:sz w:val="24"/>
              </w:rPr>
              <w:t>5HP</w:t>
            </w:r>
            <w:r>
              <w:rPr>
                <w:rFonts w:asciiTheme="minorEastAsia" w:hAnsiTheme="minorEastAsia" w:cs="等线" w:hint="eastAsia"/>
                <w:color w:val="000000"/>
                <w:sz w:val="24"/>
              </w:rPr>
              <w:t>分体式天花机</w:t>
            </w:r>
          </w:p>
        </w:tc>
        <w:tc>
          <w:tcPr>
            <w:tcW w:w="951" w:type="dxa"/>
            <w:vAlign w:val="center"/>
          </w:tcPr>
          <w:p w:rsidR="005E3553" w:rsidRDefault="0014260A">
            <w:pPr>
              <w:jc w:val="center"/>
              <w:textAlignment w:val="center"/>
              <w:rPr>
                <w:rFonts w:asciiTheme="minorEastAsia" w:hAnsiTheme="minorEastAsia" w:cs="宋体"/>
                <w:sz w:val="24"/>
              </w:rPr>
            </w:pPr>
            <w:r>
              <w:rPr>
                <w:rFonts w:asciiTheme="minorEastAsia" w:hAnsiTheme="minorEastAsia" w:cs="等线" w:hint="eastAsia"/>
                <w:color w:val="000000"/>
                <w:sz w:val="24"/>
              </w:rPr>
              <w:t>66</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hint="eastAsia"/>
                <w:color w:val="000000"/>
                <w:sz w:val="24"/>
              </w:rPr>
              <w:t>1</w:t>
            </w:r>
            <w:r>
              <w:rPr>
                <w:rFonts w:asciiTheme="minorEastAsia" w:hAnsiTheme="minorEastAsia"/>
                <w:color w:val="000000"/>
                <w:sz w:val="24"/>
              </w:rPr>
              <w:t>2.5</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olor w:val="000000"/>
                <w:sz w:val="24"/>
              </w:rPr>
              <w:t>14</w:t>
            </w:r>
          </w:p>
        </w:tc>
        <w:tc>
          <w:tcPr>
            <w:tcW w:w="1559"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4.8</w:t>
            </w:r>
          </w:p>
        </w:tc>
        <w:tc>
          <w:tcPr>
            <w:tcW w:w="1276"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44</w:t>
            </w:r>
          </w:p>
        </w:tc>
        <w:tc>
          <w:tcPr>
            <w:tcW w:w="1600"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26</w:t>
            </w:r>
          </w:p>
        </w:tc>
        <w:tc>
          <w:tcPr>
            <w:tcW w:w="1113"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641"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color w:val="0D0D0D" w:themeColor="text1" w:themeTint="F2"/>
                <w:kern w:val="0"/>
                <w:szCs w:val="21"/>
              </w:rPr>
              <w:t>噪音和风量均指室内机</w:t>
            </w:r>
          </w:p>
        </w:tc>
      </w:tr>
      <w:tr w:rsidR="005E3553">
        <w:trPr>
          <w:trHeight w:val="405"/>
          <w:jc w:val="center"/>
        </w:trPr>
        <w:tc>
          <w:tcPr>
            <w:tcW w:w="911" w:type="dxa"/>
            <w:vAlign w:val="center"/>
          </w:tcPr>
          <w:p w:rsidR="005E3553" w:rsidRDefault="0014260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669" w:type="dxa"/>
            <w:noWrap/>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等线" w:hint="eastAsia"/>
                <w:color w:val="000000"/>
                <w:sz w:val="24"/>
              </w:rPr>
              <w:t>2HP</w:t>
            </w:r>
            <w:r>
              <w:rPr>
                <w:rFonts w:asciiTheme="minorEastAsia" w:hAnsiTheme="minorEastAsia" w:cs="等线" w:hint="eastAsia"/>
                <w:color w:val="000000"/>
                <w:sz w:val="24"/>
              </w:rPr>
              <w:t>分体式壁挂机</w:t>
            </w:r>
          </w:p>
        </w:tc>
        <w:tc>
          <w:tcPr>
            <w:tcW w:w="951" w:type="dxa"/>
            <w:vAlign w:val="center"/>
          </w:tcPr>
          <w:p w:rsidR="005E3553" w:rsidRDefault="0014260A">
            <w:pPr>
              <w:jc w:val="center"/>
              <w:textAlignment w:val="center"/>
              <w:rPr>
                <w:rFonts w:asciiTheme="minorEastAsia" w:hAnsiTheme="minorEastAsia" w:cs="宋体"/>
                <w:sz w:val="24"/>
              </w:rPr>
            </w:pPr>
            <w:r>
              <w:rPr>
                <w:rFonts w:asciiTheme="minorEastAsia" w:hAnsiTheme="minorEastAsia" w:cs="等线" w:hint="eastAsia"/>
                <w:color w:val="000000"/>
                <w:sz w:val="24"/>
              </w:rPr>
              <w:t>1</w:t>
            </w:r>
          </w:p>
        </w:tc>
        <w:tc>
          <w:tcPr>
            <w:tcW w:w="1985"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5</w:t>
            </w:r>
          </w:p>
        </w:tc>
        <w:tc>
          <w:tcPr>
            <w:tcW w:w="1701"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6.</w:t>
            </w:r>
            <w:r>
              <w:rPr>
                <w:rFonts w:asciiTheme="minorEastAsia" w:hAnsiTheme="minorEastAsia" w:cs="宋体"/>
                <w:color w:val="000000"/>
                <w:sz w:val="24"/>
              </w:rPr>
              <w:t>8</w:t>
            </w:r>
          </w:p>
        </w:tc>
        <w:tc>
          <w:tcPr>
            <w:tcW w:w="1559"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2.0</w:t>
            </w:r>
          </w:p>
        </w:tc>
        <w:tc>
          <w:tcPr>
            <w:tcW w:w="1276"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43</w:t>
            </w:r>
          </w:p>
        </w:tc>
        <w:tc>
          <w:tcPr>
            <w:tcW w:w="1600"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113"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641"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color w:val="0D0D0D" w:themeColor="text1" w:themeTint="F2"/>
                <w:kern w:val="0"/>
                <w:szCs w:val="21"/>
              </w:rPr>
              <w:t>噪音指室内机</w:t>
            </w:r>
          </w:p>
        </w:tc>
      </w:tr>
      <w:tr w:rsidR="005E3553">
        <w:trPr>
          <w:trHeight w:val="405"/>
          <w:jc w:val="center"/>
        </w:trPr>
        <w:tc>
          <w:tcPr>
            <w:tcW w:w="15406" w:type="dxa"/>
            <w:gridSpan w:val="10"/>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color w:val="0D0D0D" w:themeColor="text1" w:themeTint="F2"/>
                <w:kern w:val="0"/>
                <w:szCs w:val="21"/>
              </w:rPr>
              <w:t>学生事务中心</w:t>
            </w:r>
          </w:p>
        </w:tc>
      </w:tr>
      <w:tr w:rsidR="005E3553">
        <w:trPr>
          <w:trHeight w:val="405"/>
          <w:jc w:val="center"/>
        </w:trPr>
        <w:tc>
          <w:tcPr>
            <w:tcW w:w="91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1</w:t>
            </w:r>
          </w:p>
        </w:tc>
        <w:tc>
          <w:tcPr>
            <w:tcW w:w="2669" w:type="dxa"/>
            <w:noWrap/>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等线" w:hint="eastAsia"/>
                <w:color w:val="000000"/>
                <w:sz w:val="24"/>
              </w:rPr>
              <w:t>3HP</w:t>
            </w:r>
            <w:r>
              <w:rPr>
                <w:rFonts w:asciiTheme="minorEastAsia" w:hAnsiTheme="minorEastAsia" w:cs="等线" w:hint="eastAsia"/>
                <w:color w:val="000000"/>
                <w:sz w:val="24"/>
              </w:rPr>
              <w:t>分体式天花机</w:t>
            </w:r>
          </w:p>
        </w:tc>
        <w:tc>
          <w:tcPr>
            <w:tcW w:w="951" w:type="dxa"/>
            <w:vAlign w:val="center"/>
          </w:tcPr>
          <w:p w:rsidR="005E3553" w:rsidRDefault="0014260A">
            <w:pPr>
              <w:jc w:val="center"/>
              <w:textAlignment w:val="center"/>
              <w:rPr>
                <w:rFonts w:asciiTheme="minorEastAsia" w:hAnsiTheme="minorEastAsia" w:cs="宋体"/>
                <w:sz w:val="24"/>
              </w:rPr>
            </w:pPr>
            <w:r>
              <w:rPr>
                <w:rFonts w:asciiTheme="minorEastAsia" w:hAnsiTheme="minorEastAsia" w:cs="等线" w:hint="eastAsia"/>
                <w:color w:val="000000"/>
                <w:sz w:val="24"/>
              </w:rPr>
              <w:t>3</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hint="eastAsia"/>
                <w:color w:val="000000"/>
                <w:sz w:val="24"/>
              </w:rPr>
              <w:t>7.2</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olor w:val="000000"/>
                <w:sz w:val="24"/>
              </w:rPr>
              <w:t>8.0</w:t>
            </w:r>
          </w:p>
        </w:tc>
        <w:tc>
          <w:tcPr>
            <w:tcW w:w="1559"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2.5</w:t>
            </w:r>
          </w:p>
        </w:tc>
        <w:tc>
          <w:tcPr>
            <w:tcW w:w="1276"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36</w:t>
            </w:r>
          </w:p>
        </w:tc>
        <w:tc>
          <w:tcPr>
            <w:tcW w:w="1600"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15</w:t>
            </w:r>
          </w:p>
        </w:tc>
        <w:tc>
          <w:tcPr>
            <w:tcW w:w="1113"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641"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color w:val="0D0D0D" w:themeColor="text1" w:themeTint="F2"/>
                <w:kern w:val="0"/>
                <w:szCs w:val="21"/>
              </w:rPr>
              <w:t>噪音和风量均指室内机</w:t>
            </w:r>
          </w:p>
        </w:tc>
      </w:tr>
      <w:tr w:rsidR="005E3553">
        <w:trPr>
          <w:trHeight w:val="405"/>
          <w:jc w:val="center"/>
        </w:trPr>
        <w:tc>
          <w:tcPr>
            <w:tcW w:w="91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2</w:t>
            </w:r>
          </w:p>
        </w:tc>
        <w:tc>
          <w:tcPr>
            <w:tcW w:w="2669" w:type="dxa"/>
            <w:noWrap/>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等线" w:hint="eastAsia"/>
                <w:color w:val="000000"/>
                <w:sz w:val="24"/>
              </w:rPr>
              <w:t>5HP</w:t>
            </w:r>
            <w:r>
              <w:rPr>
                <w:rFonts w:asciiTheme="minorEastAsia" w:hAnsiTheme="minorEastAsia" w:cs="等线" w:hint="eastAsia"/>
                <w:color w:val="000000"/>
                <w:sz w:val="24"/>
              </w:rPr>
              <w:t>分体式天花机</w:t>
            </w:r>
          </w:p>
        </w:tc>
        <w:tc>
          <w:tcPr>
            <w:tcW w:w="951" w:type="dxa"/>
            <w:vAlign w:val="center"/>
          </w:tcPr>
          <w:p w:rsidR="005E3553" w:rsidRDefault="0014260A">
            <w:pPr>
              <w:jc w:val="center"/>
              <w:textAlignment w:val="center"/>
              <w:rPr>
                <w:rFonts w:asciiTheme="minorEastAsia" w:hAnsiTheme="minorEastAsia" w:cs="宋体"/>
                <w:sz w:val="24"/>
              </w:rPr>
            </w:pPr>
            <w:r>
              <w:rPr>
                <w:rFonts w:asciiTheme="minorEastAsia" w:hAnsiTheme="minorEastAsia" w:cs="等线" w:hint="eastAsia"/>
                <w:color w:val="000000"/>
                <w:sz w:val="24"/>
              </w:rPr>
              <w:t>19</w:t>
            </w:r>
          </w:p>
        </w:tc>
        <w:tc>
          <w:tcPr>
            <w:tcW w:w="1985" w:type="dxa"/>
            <w:vAlign w:val="center"/>
          </w:tcPr>
          <w:p w:rsidR="005E3553" w:rsidRDefault="0014260A">
            <w:pPr>
              <w:jc w:val="center"/>
              <w:rPr>
                <w:rFonts w:asciiTheme="minorEastAsia" w:hAnsiTheme="minorEastAsia" w:cs="宋体"/>
                <w:color w:val="000000"/>
                <w:sz w:val="24"/>
              </w:rPr>
            </w:pPr>
            <w:r>
              <w:rPr>
                <w:rFonts w:asciiTheme="minorEastAsia" w:hAnsiTheme="minorEastAsia" w:hint="eastAsia"/>
                <w:color w:val="000000"/>
                <w:sz w:val="24"/>
              </w:rPr>
              <w:t>1</w:t>
            </w:r>
            <w:r>
              <w:rPr>
                <w:rFonts w:asciiTheme="minorEastAsia" w:hAnsiTheme="minorEastAsia"/>
                <w:color w:val="000000"/>
                <w:sz w:val="24"/>
              </w:rPr>
              <w:t>2.5</w:t>
            </w:r>
          </w:p>
        </w:tc>
        <w:tc>
          <w:tcPr>
            <w:tcW w:w="1701" w:type="dxa"/>
            <w:vAlign w:val="center"/>
          </w:tcPr>
          <w:p w:rsidR="005E3553" w:rsidRDefault="0014260A">
            <w:pPr>
              <w:jc w:val="center"/>
              <w:rPr>
                <w:rFonts w:asciiTheme="minorEastAsia" w:hAnsiTheme="minorEastAsia" w:cs="宋体"/>
                <w:color w:val="000000"/>
                <w:sz w:val="24"/>
              </w:rPr>
            </w:pPr>
            <w:r>
              <w:rPr>
                <w:rFonts w:asciiTheme="minorEastAsia" w:hAnsiTheme="minorEastAsia"/>
                <w:color w:val="000000"/>
                <w:sz w:val="24"/>
              </w:rPr>
              <w:t>14</w:t>
            </w:r>
          </w:p>
        </w:tc>
        <w:tc>
          <w:tcPr>
            <w:tcW w:w="1559"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4.8</w:t>
            </w:r>
          </w:p>
        </w:tc>
        <w:tc>
          <w:tcPr>
            <w:tcW w:w="1276"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44</w:t>
            </w:r>
          </w:p>
        </w:tc>
        <w:tc>
          <w:tcPr>
            <w:tcW w:w="1600"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26</w:t>
            </w:r>
          </w:p>
        </w:tc>
        <w:tc>
          <w:tcPr>
            <w:tcW w:w="1113"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641"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color w:val="0D0D0D" w:themeColor="text1" w:themeTint="F2"/>
                <w:kern w:val="0"/>
                <w:szCs w:val="21"/>
              </w:rPr>
              <w:t>噪音和风量均指室内机</w:t>
            </w:r>
          </w:p>
        </w:tc>
      </w:tr>
      <w:tr w:rsidR="005E3553">
        <w:trPr>
          <w:trHeight w:val="405"/>
          <w:jc w:val="center"/>
        </w:trPr>
        <w:tc>
          <w:tcPr>
            <w:tcW w:w="911" w:type="dxa"/>
            <w:vAlign w:val="center"/>
          </w:tcPr>
          <w:p w:rsidR="005E3553" w:rsidRDefault="0014260A">
            <w:pPr>
              <w:jc w:val="center"/>
              <w:rPr>
                <w:rFonts w:asciiTheme="minorEastAsia" w:hAnsiTheme="minorEastAsia" w:cs="宋体"/>
                <w:sz w:val="24"/>
              </w:rPr>
            </w:pPr>
            <w:r>
              <w:rPr>
                <w:rFonts w:asciiTheme="minorEastAsia" w:hAnsiTheme="minorEastAsia" w:cs="宋体" w:hint="eastAsia"/>
                <w:sz w:val="24"/>
              </w:rPr>
              <w:t>3</w:t>
            </w:r>
          </w:p>
        </w:tc>
        <w:tc>
          <w:tcPr>
            <w:tcW w:w="2669" w:type="dxa"/>
            <w:noWrap/>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等线" w:hint="eastAsia"/>
                <w:color w:val="000000"/>
                <w:sz w:val="24"/>
              </w:rPr>
              <w:t>2HP</w:t>
            </w:r>
            <w:r>
              <w:rPr>
                <w:rFonts w:asciiTheme="minorEastAsia" w:hAnsiTheme="minorEastAsia" w:cs="等线" w:hint="eastAsia"/>
                <w:color w:val="000000"/>
                <w:sz w:val="24"/>
              </w:rPr>
              <w:t>分体式壁挂机</w:t>
            </w:r>
          </w:p>
        </w:tc>
        <w:tc>
          <w:tcPr>
            <w:tcW w:w="951" w:type="dxa"/>
            <w:vAlign w:val="center"/>
          </w:tcPr>
          <w:p w:rsidR="005E3553" w:rsidRDefault="0014260A">
            <w:pPr>
              <w:jc w:val="center"/>
              <w:textAlignment w:val="center"/>
              <w:rPr>
                <w:rFonts w:asciiTheme="minorEastAsia" w:hAnsiTheme="minorEastAsia" w:cs="宋体"/>
                <w:sz w:val="24"/>
              </w:rPr>
            </w:pPr>
            <w:r>
              <w:rPr>
                <w:rFonts w:asciiTheme="minorEastAsia" w:hAnsiTheme="minorEastAsia" w:cs="等线" w:hint="eastAsia"/>
                <w:color w:val="000000"/>
                <w:sz w:val="24"/>
              </w:rPr>
              <w:t>1</w:t>
            </w:r>
          </w:p>
        </w:tc>
        <w:tc>
          <w:tcPr>
            <w:tcW w:w="1985"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5</w:t>
            </w:r>
          </w:p>
        </w:tc>
        <w:tc>
          <w:tcPr>
            <w:tcW w:w="1701" w:type="dxa"/>
            <w:vAlign w:val="center"/>
          </w:tcPr>
          <w:p w:rsidR="005E3553" w:rsidRDefault="0014260A">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6.</w:t>
            </w:r>
            <w:r>
              <w:rPr>
                <w:rFonts w:asciiTheme="minorEastAsia" w:hAnsiTheme="minorEastAsia" w:cs="宋体"/>
                <w:color w:val="000000"/>
                <w:sz w:val="24"/>
              </w:rPr>
              <w:t>8</w:t>
            </w:r>
          </w:p>
        </w:tc>
        <w:tc>
          <w:tcPr>
            <w:tcW w:w="1559"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2.0</w:t>
            </w:r>
          </w:p>
        </w:tc>
        <w:tc>
          <w:tcPr>
            <w:tcW w:w="1276" w:type="dxa"/>
            <w:vAlign w:val="center"/>
          </w:tcPr>
          <w:p w:rsidR="005E3553" w:rsidRDefault="0014260A">
            <w:pPr>
              <w:widowControl/>
              <w:jc w:val="center"/>
              <w:rPr>
                <w:rFonts w:ascii="宋体" w:hAnsi="宋体" w:cs="宋体"/>
                <w:color w:val="0D0D0D" w:themeColor="text1" w:themeTint="F2"/>
                <w:kern w:val="0"/>
                <w:szCs w:val="21"/>
              </w:rPr>
            </w:pPr>
            <w:r>
              <w:rPr>
                <w:rFonts w:asciiTheme="minorEastAsia" w:hAnsiTheme="minorEastAsia" w:cs="宋体" w:hint="eastAsia"/>
                <w:color w:val="000000"/>
                <w:sz w:val="24"/>
              </w:rPr>
              <w:t>≤</w:t>
            </w:r>
            <w:r>
              <w:rPr>
                <w:rFonts w:asciiTheme="minorEastAsia" w:hAnsiTheme="minorEastAsia" w:cs="宋体" w:hint="eastAsia"/>
                <w:color w:val="000000"/>
                <w:sz w:val="24"/>
              </w:rPr>
              <w:t>43</w:t>
            </w:r>
          </w:p>
        </w:tc>
        <w:tc>
          <w:tcPr>
            <w:tcW w:w="1600"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113"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w:t>
            </w:r>
          </w:p>
        </w:tc>
        <w:tc>
          <w:tcPr>
            <w:tcW w:w="1641" w:type="dxa"/>
            <w:vAlign w:val="center"/>
          </w:tcPr>
          <w:p w:rsidR="005E3553" w:rsidRDefault="0014260A">
            <w:pPr>
              <w:widowControl/>
              <w:jc w:val="center"/>
              <w:rPr>
                <w:rFonts w:ascii="宋体" w:hAnsi="宋体" w:cs="宋体"/>
                <w:color w:val="0D0D0D" w:themeColor="text1" w:themeTint="F2"/>
                <w:kern w:val="0"/>
                <w:szCs w:val="21"/>
              </w:rPr>
            </w:pPr>
            <w:r>
              <w:rPr>
                <w:rFonts w:ascii="宋体" w:hAnsi="宋体" w:cs="宋体"/>
                <w:color w:val="0D0D0D" w:themeColor="text1" w:themeTint="F2"/>
                <w:kern w:val="0"/>
                <w:szCs w:val="21"/>
              </w:rPr>
              <w:t>噪音指室内机</w:t>
            </w:r>
          </w:p>
        </w:tc>
      </w:tr>
      <w:tr w:rsidR="005E3553">
        <w:trPr>
          <w:trHeight w:val="405"/>
          <w:jc w:val="center"/>
        </w:trPr>
        <w:tc>
          <w:tcPr>
            <w:tcW w:w="4531" w:type="dxa"/>
            <w:gridSpan w:val="3"/>
            <w:shd w:val="clear" w:color="auto" w:fill="auto"/>
            <w:vAlign w:val="center"/>
          </w:tcPr>
          <w:p w:rsidR="005E3553" w:rsidRDefault="00285AFE">
            <w:pPr>
              <w:widowControl/>
              <w:jc w:val="center"/>
              <w:rPr>
                <w:rFonts w:ascii="宋体" w:hAnsi="宋体" w:cs="宋体"/>
                <w:b/>
                <w:bCs/>
                <w:color w:val="000000"/>
                <w:kern w:val="0"/>
                <w:szCs w:val="21"/>
              </w:rPr>
            </w:pPr>
            <w:r>
              <w:rPr>
                <w:rFonts w:ascii="宋体" w:hAnsi="宋体" w:cs="宋体" w:hint="eastAsia"/>
                <w:b/>
                <w:bCs/>
                <w:color w:val="000000"/>
                <w:kern w:val="0"/>
                <w:szCs w:val="21"/>
              </w:rPr>
              <w:t>各分项</w:t>
            </w:r>
            <w:r w:rsidR="0014260A">
              <w:rPr>
                <w:rFonts w:ascii="宋体" w:hAnsi="宋体" w:cs="宋体" w:hint="eastAsia"/>
                <w:b/>
                <w:bCs/>
                <w:color w:val="000000"/>
                <w:kern w:val="0"/>
                <w:szCs w:val="21"/>
              </w:rPr>
              <w:t>评分分值</w:t>
            </w:r>
          </w:p>
        </w:tc>
        <w:tc>
          <w:tcPr>
            <w:tcW w:w="1985" w:type="dxa"/>
            <w:shd w:val="clear" w:color="auto" w:fill="auto"/>
            <w:vAlign w:val="center"/>
          </w:tcPr>
          <w:p w:rsidR="005E3553" w:rsidRPr="0014260A" w:rsidRDefault="0014260A">
            <w:pPr>
              <w:widowControl/>
              <w:jc w:val="center"/>
              <w:rPr>
                <w:rFonts w:asciiTheme="minorEastAsia" w:hAnsiTheme="minorEastAsia" w:cs="宋体"/>
                <w:color w:val="000000"/>
                <w:sz w:val="24"/>
              </w:rPr>
            </w:pPr>
            <w:r w:rsidRPr="0014260A">
              <w:rPr>
                <w:rFonts w:asciiTheme="minorEastAsia" w:hAnsiTheme="minorEastAsia" w:cs="宋体" w:hint="eastAsia"/>
                <w:color w:val="000000"/>
                <w:sz w:val="24"/>
              </w:rPr>
              <w:t xml:space="preserve">　</w:t>
            </w:r>
            <w:r w:rsidRPr="0014260A">
              <w:rPr>
                <w:rFonts w:asciiTheme="minorEastAsia" w:hAnsiTheme="minorEastAsia" w:cs="宋体" w:hint="eastAsia"/>
                <w:color w:val="000000"/>
                <w:sz w:val="24"/>
              </w:rPr>
              <w:t>4</w:t>
            </w:r>
          </w:p>
        </w:tc>
        <w:tc>
          <w:tcPr>
            <w:tcW w:w="1701" w:type="dxa"/>
            <w:shd w:val="clear" w:color="auto" w:fill="auto"/>
            <w:vAlign w:val="center"/>
          </w:tcPr>
          <w:p w:rsidR="005E3553" w:rsidRPr="0014260A" w:rsidRDefault="0014260A">
            <w:pPr>
              <w:widowControl/>
              <w:jc w:val="center"/>
              <w:rPr>
                <w:rFonts w:asciiTheme="minorEastAsia" w:hAnsiTheme="minorEastAsia" w:cs="宋体"/>
                <w:color w:val="000000"/>
                <w:sz w:val="24"/>
              </w:rPr>
            </w:pPr>
            <w:r w:rsidRPr="0014260A">
              <w:rPr>
                <w:rFonts w:asciiTheme="minorEastAsia" w:hAnsiTheme="minorEastAsia" w:cs="宋体" w:hint="eastAsia"/>
                <w:color w:val="000000"/>
                <w:sz w:val="24"/>
              </w:rPr>
              <w:t xml:space="preserve">　</w:t>
            </w:r>
            <w:r w:rsidRPr="0014260A">
              <w:rPr>
                <w:rFonts w:asciiTheme="minorEastAsia" w:hAnsiTheme="minorEastAsia" w:cs="宋体" w:hint="eastAsia"/>
                <w:color w:val="000000"/>
                <w:sz w:val="24"/>
              </w:rPr>
              <w:t>4</w:t>
            </w:r>
          </w:p>
        </w:tc>
        <w:tc>
          <w:tcPr>
            <w:tcW w:w="1559" w:type="dxa"/>
            <w:shd w:val="clear" w:color="auto" w:fill="auto"/>
            <w:vAlign w:val="center"/>
          </w:tcPr>
          <w:p w:rsidR="005E3553" w:rsidRPr="0014260A" w:rsidRDefault="0014260A" w:rsidP="00890EFA">
            <w:pPr>
              <w:widowControl/>
              <w:jc w:val="center"/>
              <w:rPr>
                <w:rFonts w:asciiTheme="minorEastAsia" w:hAnsiTheme="minorEastAsia" w:cs="宋体"/>
                <w:color w:val="000000"/>
                <w:sz w:val="24"/>
              </w:rPr>
            </w:pPr>
            <w:r w:rsidRPr="0014260A">
              <w:rPr>
                <w:rFonts w:asciiTheme="minorEastAsia" w:hAnsiTheme="minorEastAsia" w:cs="宋体" w:hint="eastAsia"/>
                <w:color w:val="000000"/>
                <w:sz w:val="24"/>
              </w:rPr>
              <w:t xml:space="preserve">　</w:t>
            </w:r>
            <w:r w:rsidR="00890EFA">
              <w:rPr>
                <w:rFonts w:asciiTheme="minorEastAsia" w:hAnsiTheme="minorEastAsia" w:cs="宋体"/>
                <w:color w:val="000000"/>
                <w:sz w:val="24"/>
              </w:rPr>
              <w:t>3</w:t>
            </w:r>
          </w:p>
        </w:tc>
        <w:tc>
          <w:tcPr>
            <w:tcW w:w="1276" w:type="dxa"/>
            <w:shd w:val="clear" w:color="auto" w:fill="auto"/>
            <w:vAlign w:val="center"/>
          </w:tcPr>
          <w:p w:rsidR="005E3553" w:rsidRPr="0014260A" w:rsidRDefault="00890EFA">
            <w:pPr>
              <w:widowControl/>
              <w:jc w:val="center"/>
              <w:rPr>
                <w:rFonts w:asciiTheme="minorEastAsia" w:hAnsiTheme="minorEastAsia" w:cs="宋体"/>
                <w:color w:val="000000"/>
                <w:sz w:val="24"/>
              </w:rPr>
            </w:pPr>
            <w:r>
              <w:rPr>
                <w:rFonts w:asciiTheme="minorEastAsia" w:hAnsiTheme="minorEastAsia" w:cs="宋体"/>
                <w:color w:val="000000"/>
                <w:sz w:val="24"/>
              </w:rPr>
              <w:t xml:space="preserve"> 3</w:t>
            </w:r>
          </w:p>
        </w:tc>
        <w:tc>
          <w:tcPr>
            <w:tcW w:w="1600" w:type="dxa"/>
            <w:shd w:val="clear" w:color="auto" w:fill="auto"/>
            <w:vAlign w:val="center"/>
          </w:tcPr>
          <w:p w:rsidR="005E3553" w:rsidRPr="0014260A" w:rsidRDefault="0014260A">
            <w:pPr>
              <w:widowControl/>
              <w:jc w:val="center"/>
              <w:rPr>
                <w:rFonts w:asciiTheme="minorEastAsia" w:hAnsiTheme="minorEastAsia" w:cs="宋体"/>
                <w:color w:val="000000"/>
                <w:sz w:val="24"/>
              </w:rPr>
            </w:pPr>
            <w:r w:rsidRPr="0014260A">
              <w:rPr>
                <w:rFonts w:asciiTheme="minorEastAsia" w:hAnsiTheme="minorEastAsia" w:cs="宋体" w:hint="eastAsia"/>
                <w:color w:val="000000"/>
                <w:sz w:val="24"/>
              </w:rPr>
              <w:t xml:space="preserve">　</w:t>
            </w:r>
            <w:r w:rsidRPr="0014260A">
              <w:rPr>
                <w:rFonts w:asciiTheme="minorEastAsia" w:hAnsiTheme="minorEastAsia" w:cs="宋体" w:hint="eastAsia"/>
                <w:color w:val="000000"/>
                <w:sz w:val="24"/>
              </w:rPr>
              <w:t>2</w:t>
            </w:r>
          </w:p>
        </w:tc>
        <w:tc>
          <w:tcPr>
            <w:tcW w:w="1113" w:type="dxa"/>
            <w:shd w:val="clear" w:color="auto" w:fill="auto"/>
            <w:noWrap/>
            <w:vAlign w:val="center"/>
          </w:tcPr>
          <w:p w:rsidR="005E3553" w:rsidRPr="0014260A" w:rsidRDefault="0014260A">
            <w:pPr>
              <w:widowControl/>
              <w:jc w:val="center"/>
              <w:rPr>
                <w:rFonts w:asciiTheme="minorEastAsia" w:hAnsiTheme="minorEastAsia" w:cs="宋体"/>
                <w:color w:val="000000"/>
                <w:sz w:val="24"/>
              </w:rPr>
            </w:pPr>
            <w:r w:rsidRPr="0014260A">
              <w:rPr>
                <w:rFonts w:asciiTheme="minorEastAsia" w:hAnsiTheme="minorEastAsia" w:cs="宋体" w:hint="eastAsia"/>
                <w:color w:val="000000"/>
                <w:sz w:val="24"/>
              </w:rPr>
              <w:t xml:space="preserve">　</w:t>
            </w:r>
            <w:r w:rsidRPr="0014260A">
              <w:rPr>
                <w:rFonts w:asciiTheme="minorEastAsia" w:hAnsiTheme="minorEastAsia" w:cs="宋体" w:hint="eastAsia"/>
                <w:color w:val="000000"/>
                <w:sz w:val="24"/>
              </w:rPr>
              <w:t>2</w:t>
            </w:r>
          </w:p>
        </w:tc>
        <w:tc>
          <w:tcPr>
            <w:tcW w:w="1641" w:type="dxa"/>
          </w:tcPr>
          <w:p w:rsidR="005E3553" w:rsidRPr="00285AFE" w:rsidRDefault="0014260A" w:rsidP="00285AFE">
            <w:pPr>
              <w:widowControl/>
              <w:jc w:val="center"/>
              <w:rPr>
                <w:rFonts w:ascii="宋体" w:hAnsi="宋体" w:cs="宋体"/>
                <w:b/>
                <w:color w:val="0D0D0D" w:themeColor="text1" w:themeTint="F2"/>
                <w:kern w:val="0"/>
                <w:sz w:val="16"/>
                <w:szCs w:val="21"/>
              </w:rPr>
            </w:pPr>
            <w:r w:rsidRPr="00285AFE">
              <w:rPr>
                <w:rFonts w:ascii="宋体" w:hAnsi="宋体" w:cs="宋体" w:hint="eastAsia"/>
                <w:b/>
                <w:color w:val="FF0000"/>
                <w:kern w:val="0"/>
                <w:sz w:val="16"/>
                <w:szCs w:val="21"/>
              </w:rPr>
              <w:t>有1项</w:t>
            </w:r>
            <w:r w:rsidRPr="00285AFE">
              <w:rPr>
                <w:rFonts w:ascii="宋体" w:hAnsi="宋体" w:cs="宋体"/>
                <w:b/>
                <w:color w:val="FF0000"/>
                <w:kern w:val="0"/>
                <w:sz w:val="16"/>
                <w:szCs w:val="21"/>
              </w:rPr>
              <w:t>负偏离扣</w:t>
            </w:r>
            <w:r w:rsidRPr="00285AFE">
              <w:rPr>
                <w:rFonts w:ascii="宋体" w:hAnsi="宋体" w:cs="宋体" w:hint="eastAsia"/>
                <w:b/>
                <w:color w:val="FF0000"/>
                <w:kern w:val="0"/>
                <w:sz w:val="16"/>
                <w:szCs w:val="21"/>
              </w:rPr>
              <w:t>0.</w:t>
            </w:r>
            <w:r w:rsidR="00285AFE">
              <w:rPr>
                <w:rFonts w:ascii="宋体" w:hAnsi="宋体" w:cs="宋体"/>
                <w:b/>
                <w:color w:val="FF0000"/>
                <w:kern w:val="0"/>
                <w:sz w:val="16"/>
                <w:szCs w:val="21"/>
              </w:rPr>
              <w:t>5</w:t>
            </w:r>
            <w:r w:rsidRPr="00285AFE">
              <w:rPr>
                <w:rFonts w:ascii="宋体" w:hAnsi="宋体" w:cs="宋体" w:hint="eastAsia"/>
                <w:b/>
                <w:color w:val="FF0000"/>
                <w:kern w:val="0"/>
                <w:sz w:val="16"/>
                <w:szCs w:val="21"/>
              </w:rPr>
              <w:t>分</w:t>
            </w:r>
            <w:r w:rsidRPr="00285AFE">
              <w:rPr>
                <w:rFonts w:ascii="宋体" w:hAnsi="宋体" w:cs="宋体"/>
                <w:b/>
                <w:color w:val="FF0000"/>
                <w:kern w:val="0"/>
                <w:sz w:val="16"/>
                <w:szCs w:val="21"/>
              </w:rPr>
              <w:t>，最低得</w:t>
            </w:r>
            <w:r w:rsidRPr="00285AFE">
              <w:rPr>
                <w:rFonts w:ascii="宋体" w:hAnsi="宋体" w:cs="宋体" w:hint="eastAsia"/>
                <w:b/>
                <w:color w:val="FF0000"/>
                <w:kern w:val="0"/>
                <w:sz w:val="16"/>
                <w:szCs w:val="21"/>
              </w:rPr>
              <w:t>0分</w:t>
            </w:r>
            <w:r w:rsidRPr="00285AFE">
              <w:rPr>
                <w:rFonts w:ascii="宋体" w:hAnsi="宋体" w:cs="宋体"/>
                <w:b/>
                <w:color w:val="FF0000"/>
                <w:kern w:val="0"/>
                <w:sz w:val="16"/>
                <w:szCs w:val="21"/>
              </w:rPr>
              <w:t>。</w:t>
            </w:r>
          </w:p>
        </w:tc>
      </w:tr>
      <w:tr w:rsidR="005E3553">
        <w:trPr>
          <w:trHeight w:val="405"/>
          <w:jc w:val="center"/>
        </w:trPr>
        <w:tc>
          <w:tcPr>
            <w:tcW w:w="12652" w:type="dxa"/>
            <w:gridSpan w:val="8"/>
            <w:shd w:val="clear" w:color="auto" w:fill="auto"/>
            <w:vAlign w:val="center"/>
          </w:tcPr>
          <w:p w:rsidR="005E3553" w:rsidRDefault="0014260A">
            <w:pPr>
              <w:widowControl/>
              <w:jc w:val="right"/>
              <w:rPr>
                <w:rFonts w:ascii="宋体" w:hAnsi="宋体" w:cs="宋体"/>
                <w:b/>
                <w:bCs/>
                <w:color w:val="000000"/>
                <w:kern w:val="0"/>
                <w:szCs w:val="21"/>
              </w:rPr>
            </w:pPr>
            <w:r>
              <w:rPr>
                <w:rFonts w:ascii="宋体" w:hAnsi="宋体" w:cs="宋体" w:hint="eastAsia"/>
                <w:b/>
                <w:bCs/>
                <w:kern w:val="0"/>
                <w:szCs w:val="21"/>
              </w:rPr>
              <w:t>技术参数小计分值</w:t>
            </w:r>
          </w:p>
        </w:tc>
        <w:tc>
          <w:tcPr>
            <w:tcW w:w="1113" w:type="dxa"/>
            <w:shd w:val="clear" w:color="auto" w:fill="auto"/>
            <w:vAlign w:val="center"/>
          </w:tcPr>
          <w:p w:rsidR="005E3553" w:rsidRDefault="00890EFA" w:rsidP="00890EFA">
            <w:pPr>
              <w:widowControl/>
              <w:jc w:val="center"/>
              <w:rPr>
                <w:rFonts w:ascii="宋体" w:hAnsi="宋体" w:cs="宋体"/>
                <w:b/>
                <w:bCs/>
                <w:kern w:val="0"/>
                <w:szCs w:val="21"/>
              </w:rPr>
            </w:pPr>
            <w:r>
              <w:rPr>
                <w:rFonts w:ascii="宋体" w:hAnsi="宋体" w:cs="宋体"/>
                <w:b/>
                <w:bCs/>
                <w:kern w:val="0"/>
                <w:szCs w:val="21"/>
              </w:rPr>
              <w:t>18</w:t>
            </w:r>
            <w:r w:rsidR="0014260A">
              <w:rPr>
                <w:rFonts w:ascii="宋体" w:hAnsi="宋体" w:cs="宋体" w:hint="eastAsia"/>
                <w:b/>
                <w:bCs/>
                <w:kern w:val="0"/>
                <w:szCs w:val="21"/>
              </w:rPr>
              <w:t>分</w:t>
            </w:r>
          </w:p>
        </w:tc>
        <w:tc>
          <w:tcPr>
            <w:tcW w:w="1641" w:type="dxa"/>
          </w:tcPr>
          <w:p w:rsidR="005E3553" w:rsidRDefault="005E3553">
            <w:pPr>
              <w:widowControl/>
              <w:jc w:val="center"/>
              <w:rPr>
                <w:rFonts w:ascii="宋体" w:hAnsi="宋体" w:cs="宋体"/>
                <w:b/>
                <w:bCs/>
                <w:kern w:val="0"/>
                <w:szCs w:val="21"/>
              </w:rPr>
            </w:pPr>
          </w:p>
        </w:tc>
      </w:tr>
    </w:tbl>
    <w:p w:rsidR="005E3553" w:rsidRDefault="005E3553">
      <w:pPr>
        <w:widowControl/>
        <w:jc w:val="left"/>
      </w:pPr>
    </w:p>
    <w:p w:rsidR="005E3553" w:rsidRDefault="005E3553"/>
    <w:tbl>
      <w:tblPr>
        <w:tblW w:w="5512" w:type="pct"/>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2222"/>
        <w:gridCol w:w="978"/>
        <w:gridCol w:w="1191"/>
        <w:gridCol w:w="1419"/>
        <w:gridCol w:w="1141"/>
        <w:gridCol w:w="2119"/>
        <w:gridCol w:w="1275"/>
        <w:gridCol w:w="2169"/>
        <w:gridCol w:w="2309"/>
      </w:tblGrid>
      <w:tr w:rsidR="00890EFA" w:rsidTr="007A72B9">
        <w:trPr>
          <w:trHeight w:val="399"/>
        </w:trPr>
        <w:tc>
          <w:tcPr>
            <w:tcW w:w="5000" w:type="pct"/>
            <w:gridSpan w:val="10"/>
            <w:noWrap/>
            <w:vAlign w:val="center"/>
          </w:tcPr>
          <w:p w:rsidR="00890EFA" w:rsidRPr="00285AFE" w:rsidRDefault="00890EFA" w:rsidP="007A72B9">
            <w:pPr>
              <w:jc w:val="center"/>
              <w:rPr>
                <w:rFonts w:ascii="宋体" w:hAnsi="宋体" w:cs="宋体"/>
                <w:b/>
                <w:bCs/>
                <w:color w:val="000000"/>
                <w:kern w:val="0"/>
                <w:sz w:val="24"/>
              </w:rPr>
            </w:pPr>
            <w:r w:rsidRPr="00285AFE">
              <w:rPr>
                <w:rFonts w:ascii="宋体" w:hAnsi="宋体" w:cs="宋体" w:hint="eastAsia"/>
                <w:b/>
                <w:bCs/>
                <w:color w:val="000000"/>
                <w:kern w:val="0"/>
                <w:sz w:val="24"/>
              </w:rPr>
              <w:t>冷凝热回收新风空调机组</w:t>
            </w:r>
          </w:p>
          <w:p w:rsidR="00890EFA" w:rsidRDefault="00890EFA" w:rsidP="007A72B9">
            <w:pPr>
              <w:jc w:val="center"/>
              <w:rPr>
                <w:rFonts w:asciiTheme="minorEastAsia" w:hAnsiTheme="minorEastAsia" w:cs="宋体"/>
                <w:sz w:val="24"/>
                <w:highlight w:val="yellow"/>
              </w:rPr>
            </w:pPr>
            <w:r w:rsidRPr="00285AFE">
              <w:rPr>
                <w:rFonts w:ascii="宋体" w:hAnsi="宋体" w:cs="宋体"/>
                <w:b/>
                <w:bCs/>
                <w:color w:val="000000"/>
                <w:kern w:val="0"/>
                <w:sz w:val="24"/>
              </w:rPr>
              <w:t>技术参数</w:t>
            </w:r>
          </w:p>
        </w:tc>
      </w:tr>
      <w:tr w:rsidR="00890EFA" w:rsidTr="007A72B9">
        <w:trPr>
          <w:trHeight w:val="399"/>
        </w:trPr>
        <w:tc>
          <w:tcPr>
            <w:tcW w:w="257" w:type="pct"/>
            <w:vMerge w:val="restart"/>
            <w:noWrap/>
            <w:vAlign w:val="center"/>
          </w:tcPr>
          <w:p w:rsidR="00890EFA" w:rsidRDefault="00890EFA" w:rsidP="007A72B9">
            <w:pPr>
              <w:jc w:val="center"/>
              <w:rPr>
                <w:rFonts w:asciiTheme="minorEastAsia" w:hAnsiTheme="minorEastAsia" w:cs="宋体"/>
                <w:sz w:val="24"/>
              </w:rPr>
            </w:pPr>
            <w:r>
              <w:rPr>
                <w:rFonts w:asciiTheme="minorEastAsia" w:hAnsiTheme="minorEastAsia" w:cs="宋体" w:hint="eastAsia"/>
                <w:sz w:val="24"/>
              </w:rPr>
              <w:t>序号</w:t>
            </w:r>
          </w:p>
        </w:tc>
        <w:tc>
          <w:tcPr>
            <w:tcW w:w="711" w:type="pct"/>
            <w:vMerge w:val="restart"/>
            <w:noWrap/>
            <w:vAlign w:val="center"/>
          </w:tcPr>
          <w:p w:rsidR="00890EFA" w:rsidRDefault="00890EFA" w:rsidP="007A72B9">
            <w:pPr>
              <w:jc w:val="center"/>
              <w:rPr>
                <w:rFonts w:asciiTheme="minorEastAsia" w:hAnsiTheme="minorEastAsia" w:cs="宋体"/>
                <w:color w:val="000000"/>
                <w:sz w:val="24"/>
              </w:rPr>
            </w:pPr>
            <w:r>
              <w:rPr>
                <w:rFonts w:asciiTheme="minorEastAsia" w:hAnsiTheme="minorEastAsia" w:cs="宋体" w:hint="eastAsia"/>
                <w:color w:val="000000"/>
                <w:sz w:val="24"/>
              </w:rPr>
              <w:t>设备名称</w:t>
            </w:r>
          </w:p>
        </w:tc>
        <w:tc>
          <w:tcPr>
            <w:tcW w:w="313" w:type="pct"/>
            <w:vMerge w:val="restart"/>
            <w:vAlign w:val="center"/>
          </w:tcPr>
          <w:p w:rsidR="00890EFA" w:rsidRDefault="00890EFA" w:rsidP="007A72B9">
            <w:pPr>
              <w:jc w:val="center"/>
              <w:rPr>
                <w:rFonts w:asciiTheme="minorEastAsia" w:hAnsiTheme="minorEastAsia" w:cs="宋体"/>
                <w:sz w:val="24"/>
              </w:rPr>
            </w:pPr>
            <w:r>
              <w:rPr>
                <w:rFonts w:asciiTheme="minorEastAsia" w:hAnsiTheme="minorEastAsia" w:cs="宋体" w:hint="eastAsia"/>
                <w:sz w:val="24"/>
              </w:rPr>
              <w:t>数量</w:t>
            </w:r>
          </w:p>
        </w:tc>
        <w:tc>
          <w:tcPr>
            <w:tcW w:w="381" w:type="pct"/>
            <w:vAlign w:val="center"/>
          </w:tcPr>
          <w:p w:rsidR="009542AF" w:rsidRDefault="00890EFA" w:rsidP="009542AF">
            <w:pPr>
              <w:jc w:val="center"/>
              <w:rPr>
                <w:rFonts w:asciiTheme="minorEastAsia" w:hAnsiTheme="minorEastAsia" w:cs="宋体"/>
                <w:sz w:val="24"/>
              </w:rPr>
            </w:pPr>
            <w:r>
              <w:rPr>
                <w:rFonts w:asciiTheme="minorEastAsia" w:hAnsiTheme="minorEastAsia" w:cs="宋体" w:hint="eastAsia"/>
                <w:sz w:val="24"/>
              </w:rPr>
              <w:t>冷量</w:t>
            </w:r>
          </w:p>
          <w:p w:rsidR="00890EFA" w:rsidRDefault="009542AF" w:rsidP="009542AF">
            <w:pPr>
              <w:jc w:val="center"/>
              <w:rPr>
                <w:rFonts w:asciiTheme="minorEastAsia" w:hAnsiTheme="minorEastAsia" w:cs="宋体"/>
                <w:sz w:val="24"/>
              </w:rPr>
            </w:pPr>
            <w:r>
              <w:rPr>
                <w:rFonts w:ascii="宋体" w:hAnsi="宋体" w:cs="宋体" w:hint="eastAsia"/>
                <w:color w:val="000000"/>
                <w:kern w:val="0"/>
                <w:szCs w:val="21"/>
              </w:rPr>
              <w:t>（允许偏差范围为：偏差±</w:t>
            </w:r>
            <w:r>
              <w:rPr>
                <w:rFonts w:ascii="宋体" w:hAnsi="宋体" w:cs="宋体"/>
                <w:color w:val="000000"/>
                <w:kern w:val="0"/>
                <w:szCs w:val="21"/>
              </w:rPr>
              <w:t>3</w:t>
            </w:r>
            <w:r>
              <w:rPr>
                <w:rFonts w:ascii="宋体" w:hAnsi="宋体" w:cs="宋体" w:hint="eastAsia"/>
                <w:color w:val="000000"/>
                <w:kern w:val="0"/>
                <w:szCs w:val="21"/>
              </w:rPr>
              <w:t>%）</w:t>
            </w:r>
          </w:p>
        </w:tc>
        <w:tc>
          <w:tcPr>
            <w:tcW w:w="454" w:type="pct"/>
            <w:vAlign w:val="center"/>
          </w:tcPr>
          <w:p w:rsidR="009542AF" w:rsidRDefault="00890EFA" w:rsidP="007A72B9">
            <w:pPr>
              <w:jc w:val="center"/>
              <w:rPr>
                <w:rFonts w:asciiTheme="minorEastAsia" w:hAnsiTheme="minorEastAsia" w:cs="宋体"/>
                <w:sz w:val="24"/>
              </w:rPr>
            </w:pPr>
            <w:r>
              <w:rPr>
                <w:rFonts w:asciiTheme="minorEastAsia" w:hAnsiTheme="minorEastAsia" w:cs="宋体" w:hint="eastAsia"/>
                <w:sz w:val="24"/>
              </w:rPr>
              <w:t>热量</w:t>
            </w:r>
          </w:p>
          <w:p w:rsidR="00890EFA" w:rsidRDefault="009542AF" w:rsidP="007A72B9">
            <w:pPr>
              <w:jc w:val="center"/>
              <w:rPr>
                <w:rFonts w:asciiTheme="minorEastAsia" w:hAnsiTheme="minorEastAsia" w:cs="宋体"/>
                <w:sz w:val="24"/>
              </w:rPr>
            </w:pPr>
            <w:r>
              <w:rPr>
                <w:rFonts w:ascii="宋体" w:hAnsi="宋体" w:cs="宋体" w:hint="eastAsia"/>
                <w:color w:val="000000"/>
                <w:kern w:val="0"/>
                <w:szCs w:val="21"/>
              </w:rPr>
              <w:t>（允许偏差范围为：偏差±</w:t>
            </w:r>
            <w:r>
              <w:rPr>
                <w:rFonts w:ascii="宋体" w:hAnsi="宋体" w:cs="宋体"/>
                <w:color w:val="000000"/>
                <w:kern w:val="0"/>
                <w:szCs w:val="21"/>
              </w:rPr>
              <w:t>3</w:t>
            </w:r>
            <w:r>
              <w:rPr>
                <w:rFonts w:ascii="宋体" w:hAnsi="宋体" w:cs="宋体" w:hint="eastAsia"/>
                <w:color w:val="000000"/>
                <w:kern w:val="0"/>
                <w:szCs w:val="21"/>
              </w:rPr>
              <w:t>%）</w:t>
            </w:r>
          </w:p>
        </w:tc>
        <w:tc>
          <w:tcPr>
            <w:tcW w:w="365" w:type="pct"/>
            <w:noWrap/>
            <w:vAlign w:val="center"/>
          </w:tcPr>
          <w:p w:rsidR="00890EFA" w:rsidRDefault="00890EFA" w:rsidP="007A72B9">
            <w:pPr>
              <w:jc w:val="center"/>
              <w:rPr>
                <w:rFonts w:asciiTheme="minorEastAsia" w:hAnsiTheme="minorEastAsia" w:cs="宋体"/>
                <w:sz w:val="24"/>
              </w:rPr>
            </w:pPr>
            <w:r>
              <w:rPr>
                <w:rFonts w:asciiTheme="minorEastAsia" w:hAnsiTheme="minorEastAsia" w:cs="宋体" w:hint="eastAsia"/>
                <w:sz w:val="24"/>
              </w:rPr>
              <w:t>新风量</w:t>
            </w:r>
          </w:p>
        </w:tc>
        <w:tc>
          <w:tcPr>
            <w:tcW w:w="678" w:type="pct"/>
            <w:noWrap/>
            <w:vAlign w:val="center"/>
          </w:tcPr>
          <w:p w:rsidR="00890EFA" w:rsidRDefault="00890EFA" w:rsidP="007A72B9">
            <w:pPr>
              <w:jc w:val="center"/>
              <w:rPr>
                <w:rFonts w:asciiTheme="minorEastAsia" w:hAnsiTheme="minorEastAsia" w:cs="宋体"/>
                <w:sz w:val="24"/>
              </w:rPr>
            </w:pPr>
            <w:r>
              <w:rPr>
                <w:rFonts w:asciiTheme="minorEastAsia" w:hAnsiTheme="minorEastAsia" w:cs="宋体" w:hint="eastAsia"/>
                <w:sz w:val="24"/>
              </w:rPr>
              <w:t>新风机</w:t>
            </w:r>
            <w:r>
              <w:rPr>
                <w:rFonts w:asciiTheme="minorEastAsia" w:hAnsiTheme="minorEastAsia" w:cs="宋体" w:hint="eastAsia"/>
                <w:sz w:val="24"/>
              </w:rPr>
              <w:t xml:space="preserve"> </w:t>
            </w:r>
            <w:r>
              <w:rPr>
                <w:rFonts w:asciiTheme="minorEastAsia" w:hAnsiTheme="minorEastAsia" w:cs="宋体" w:hint="eastAsia"/>
                <w:sz w:val="24"/>
              </w:rPr>
              <w:t>机外静压</w:t>
            </w:r>
          </w:p>
        </w:tc>
        <w:tc>
          <w:tcPr>
            <w:tcW w:w="408" w:type="pct"/>
            <w:noWrap/>
            <w:vAlign w:val="center"/>
          </w:tcPr>
          <w:p w:rsidR="00890EFA" w:rsidRDefault="00890EFA" w:rsidP="007A72B9">
            <w:pPr>
              <w:jc w:val="center"/>
              <w:rPr>
                <w:rFonts w:asciiTheme="minorEastAsia" w:hAnsiTheme="minorEastAsia" w:cs="宋体"/>
                <w:sz w:val="24"/>
              </w:rPr>
            </w:pPr>
            <w:r>
              <w:rPr>
                <w:rFonts w:asciiTheme="minorEastAsia" w:hAnsiTheme="minorEastAsia" w:cs="宋体" w:hint="eastAsia"/>
                <w:sz w:val="24"/>
              </w:rPr>
              <w:t>排风量</w:t>
            </w:r>
          </w:p>
        </w:tc>
        <w:tc>
          <w:tcPr>
            <w:tcW w:w="694" w:type="pct"/>
            <w:noWrap/>
            <w:vAlign w:val="center"/>
          </w:tcPr>
          <w:p w:rsidR="00890EFA" w:rsidRDefault="00890EFA" w:rsidP="007A72B9">
            <w:pPr>
              <w:jc w:val="center"/>
              <w:rPr>
                <w:rFonts w:asciiTheme="minorEastAsia" w:hAnsiTheme="minorEastAsia" w:cs="宋体"/>
                <w:sz w:val="24"/>
              </w:rPr>
            </w:pPr>
            <w:r>
              <w:rPr>
                <w:rFonts w:asciiTheme="minorEastAsia" w:hAnsiTheme="minorEastAsia" w:cs="宋体" w:hint="eastAsia"/>
                <w:sz w:val="24"/>
              </w:rPr>
              <w:t>排风机</w:t>
            </w:r>
            <w:r>
              <w:rPr>
                <w:rFonts w:asciiTheme="minorEastAsia" w:hAnsiTheme="minorEastAsia" w:cs="宋体" w:hint="eastAsia"/>
                <w:sz w:val="24"/>
              </w:rPr>
              <w:t xml:space="preserve"> </w:t>
            </w:r>
            <w:r>
              <w:rPr>
                <w:rFonts w:asciiTheme="minorEastAsia" w:hAnsiTheme="minorEastAsia" w:cs="宋体" w:hint="eastAsia"/>
                <w:sz w:val="24"/>
              </w:rPr>
              <w:t>机外静压</w:t>
            </w:r>
          </w:p>
        </w:tc>
        <w:tc>
          <w:tcPr>
            <w:tcW w:w="739" w:type="pct"/>
            <w:vMerge w:val="restart"/>
            <w:noWrap/>
            <w:vAlign w:val="center"/>
          </w:tcPr>
          <w:p w:rsidR="00890EFA" w:rsidRDefault="00890EFA" w:rsidP="007A72B9">
            <w:pPr>
              <w:jc w:val="center"/>
              <w:rPr>
                <w:rFonts w:asciiTheme="minorEastAsia" w:hAnsiTheme="minorEastAsia" w:cs="宋体"/>
                <w:sz w:val="24"/>
              </w:rPr>
            </w:pPr>
            <w:r>
              <w:rPr>
                <w:rFonts w:asciiTheme="minorEastAsia" w:hAnsiTheme="minorEastAsia" w:cs="宋体" w:hint="eastAsia"/>
                <w:sz w:val="24"/>
              </w:rPr>
              <w:t>其他</w:t>
            </w:r>
          </w:p>
        </w:tc>
      </w:tr>
      <w:tr w:rsidR="00890EFA" w:rsidTr="007A72B9">
        <w:trPr>
          <w:trHeight w:val="399"/>
        </w:trPr>
        <w:tc>
          <w:tcPr>
            <w:tcW w:w="257" w:type="pct"/>
            <w:vMerge/>
            <w:vAlign w:val="center"/>
          </w:tcPr>
          <w:p w:rsidR="00890EFA" w:rsidRDefault="00890EFA" w:rsidP="007A72B9">
            <w:pPr>
              <w:rPr>
                <w:rFonts w:asciiTheme="minorEastAsia" w:hAnsiTheme="minorEastAsia" w:cs="宋体"/>
                <w:sz w:val="24"/>
              </w:rPr>
            </w:pPr>
          </w:p>
        </w:tc>
        <w:tc>
          <w:tcPr>
            <w:tcW w:w="711" w:type="pct"/>
            <w:vMerge/>
            <w:vAlign w:val="center"/>
          </w:tcPr>
          <w:p w:rsidR="00890EFA" w:rsidRDefault="00890EFA" w:rsidP="007A72B9">
            <w:pPr>
              <w:rPr>
                <w:rFonts w:asciiTheme="minorEastAsia" w:hAnsiTheme="minorEastAsia" w:cs="宋体"/>
                <w:color w:val="000000"/>
                <w:sz w:val="24"/>
              </w:rPr>
            </w:pPr>
          </w:p>
        </w:tc>
        <w:tc>
          <w:tcPr>
            <w:tcW w:w="313" w:type="pct"/>
            <w:vMerge/>
            <w:vAlign w:val="center"/>
          </w:tcPr>
          <w:p w:rsidR="00890EFA" w:rsidRDefault="00890EFA" w:rsidP="007A72B9">
            <w:pPr>
              <w:rPr>
                <w:rFonts w:asciiTheme="minorEastAsia" w:hAnsiTheme="minorEastAsia" w:cs="宋体"/>
                <w:sz w:val="24"/>
              </w:rPr>
            </w:pPr>
          </w:p>
        </w:tc>
        <w:tc>
          <w:tcPr>
            <w:tcW w:w="381" w:type="pct"/>
            <w:vAlign w:val="center"/>
          </w:tcPr>
          <w:p w:rsidR="00890EFA" w:rsidRDefault="00890EFA" w:rsidP="007A72B9">
            <w:pPr>
              <w:jc w:val="center"/>
              <w:rPr>
                <w:rFonts w:asciiTheme="minorEastAsia" w:hAnsiTheme="minorEastAsia" w:cs="宋体"/>
                <w:sz w:val="24"/>
              </w:rPr>
            </w:pPr>
            <w:r>
              <w:rPr>
                <w:rFonts w:asciiTheme="minorEastAsia" w:hAnsiTheme="minorEastAsia" w:cs="宋体" w:hint="eastAsia"/>
                <w:sz w:val="24"/>
              </w:rPr>
              <w:t>kW</w:t>
            </w:r>
          </w:p>
        </w:tc>
        <w:tc>
          <w:tcPr>
            <w:tcW w:w="454" w:type="pct"/>
            <w:vAlign w:val="center"/>
          </w:tcPr>
          <w:p w:rsidR="00890EFA" w:rsidRDefault="00890EFA" w:rsidP="007A72B9">
            <w:pPr>
              <w:jc w:val="center"/>
              <w:rPr>
                <w:rFonts w:asciiTheme="minorEastAsia" w:hAnsiTheme="minorEastAsia" w:cs="宋体"/>
                <w:sz w:val="24"/>
              </w:rPr>
            </w:pPr>
            <w:r>
              <w:rPr>
                <w:rFonts w:asciiTheme="minorEastAsia" w:hAnsiTheme="minorEastAsia" w:cs="宋体" w:hint="eastAsia"/>
                <w:sz w:val="24"/>
              </w:rPr>
              <w:t>kW</w:t>
            </w:r>
          </w:p>
        </w:tc>
        <w:tc>
          <w:tcPr>
            <w:tcW w:w="365" w:type="pct"/>
            <w:noWrap/>
            <w:vAlign w:val="center"/>
          </w:tcPr>
          <w:p w:rsidR="00890EFA" w:rsidRDefault="00890EFA" w:rsidP="007A72B9">
            <w:pPr>
              <w:jc w:val="center"/>
              <w:rPr>
                <w:rFonts w:asciiTheme="minorEastAsia" w:hAnsiTheme="minorEastAsia" w:cs="宋体"/>
                <w:sz w:val="24"/>
              </w:rPr>
            </w:pPr>
            <w:r>
              <w:rPr>
                <w:rFonts w:asciiTheme="minorEastAsia" w:hAnsiTheme="minorEastAsia" w:cs="宋体" w:hint="eastAsia"/>
                <w:sz w:val="24"/>
              </w:rPr>
              <w:t>m</w:t>
            </w:r>
            <w:r>
              <w:rPr>
                <w:rFonts w:asciiTheme="minorEastAsia" w:hAnsiTheme="minorEastAsia" w:cs="宋体" w:hint="eastAsia"/>
                <w:sz w:val="24"/>
                <w:vertAlign w:val="superscript"/>
              </w:rPr>
              <w:t>3</w:t>
            </w:r>
            <w:r>
              <w:rPr>
                <w:rFonts w:asciiTheme="minorEastAsia" w:hAnsiTheme="minorEastAsia" w:cs="宋体" w:hint="eastAsia"/>
                <w:sz w:val="24"/>
              </w:rPr>
              <w:t>/h</w:t>
            </w:r>
          </w:p>
        </w:tc>
        <w:tc>
          <w:tcPr>
            <w:tcW w:w="678" w:type="pct"/>
            <w:vAlign w:val="center"/>
          </w:tcPr>
          <w:p w:rsidR="00890EFA" w:rsidRDefault="00890EFA" w:rsidP="007A72B9">
            <w:pPr>
              <w:jc w:val="center"/>
              <w:rPr>
                <w:rFonts w:asciiTheme="minorEastAsia" w:hAnsiTheme="minorEastAsia" w:cs="宋体"/>
                <w:sz w:val="24"/>
              </w:rPr>
            </w:pPr>
            <w:r>
              <w:rPr>
                <w:rFonts w:asciiTheme="minorEastAsia" w:hAnsiTheme="minorEastAsia" w:cs="宋体" w:hint="eastAsia"/>
                <w:sz w:val="24"/>
              </w:rPr>
              <w:t>Pa</w:t>
            </w:r>
          </w:p>
        </w:tc>
        <w:tc>
          <w:tcPr>
            <w:tcW w:w="408" w:type="pct"/>
            <w:vAlign w:val="center"/>
          </w:tcPr>
          <w:p w:rsidR="00890EFA" w:rsidRDefault="00890EFA" w:rsidP="007A72B9">
            <w:pPr>
              <w:jc w:val="center"/>
              <w:rPr>
                <w:rFonts w:asciiTheme="minorEastAsia" w:hAnsiTheme="minorEastAsia" w:cs="宋体"/>
                <w:sz w:val="24"/>
              </w:rPr>
            </w:pPr>
            <w:r>
              <w:rPr>
                <w:rFonts w:asciiTheme="minorEastAsia" w:hAnsiTheme="minorEastAsia" w:cs="宋体" w:hint="eastAsia"/>
                <w:sz w:val="24"/>
              </w:rPr>
              <w:t>m</w:t>
            </w:r>
            <w:r>
              <w:rPr>
                <w:rFonts w:asciiTheme="minorEastAsia" w:hAnsiTheme="minorEastAsia" w:cs="宋体" w:hint="eastAsia"/>
                <w:sz w:val="24"/>
                <w:vertAlign w:val="superscript"/>
              </w:rPr>
              <w:t>3</w:t>
            </w:r>
            <w:r>
              <w:rPr>
                <w:rFonts w:asciiTheme="minorEastAsia" w:hAnsiTheme="minorEastAsia" w:cs="宋体" w:hint="eastAsia"/>
                <w:sz w:val="24"/>
              </w:rPr>
              <w:t>/h</w:t>
            </w:r>
          </w:p>
        </w:tc>
        <w:tc>
          <w:tcPr>
            <w:tcW w:w="694" w:type="pct"/>
            <w:vAlign w:val="center"/>
          </w:tcPr>
          <w:p w:rsidR="00890EFA" w:rsidRDefault="00890EFA" w:rsidP="007A72B9">
            <w:pPr>
              <w:jc w:val="center"/>
              <w:rPr>
                <w:rFonts w:asciiTheme="minorEastAsia" w:hAnsiTheme="minorEastAsia" w:cs="宋体"/>
                <w:sz w:val="24"/>
              </w:rPr>
            </w:pPr>
            <w:r>
              <w:rPr>
                <w:rFonts w:asciiTheme="minorEastAsia" w:hAnsiTheme="minorEastAsia" w:cs="宋体" w:hint="eastAsia"/>
                <w:sz w:val="24"/>
              </w:rPr>
              <w:t>Pa</w:t>
            </w:r>
          </w:p>
        </w:tc>
        <w:tc>
          <w:tcPr>
            <w:tcW w:w="739" w:type="pct"/>
            <w:vMerge/>
            <w:vAlign w:val="center"/>
          </w:tcPr>
          <w:p w:rsidR="00890EFA" w:rsidRDefault="00890EFA" w:rsidP="007A72B9">
            <w:pPr>
              <w:rPr>
                <w:rFonts w:asciiTheme="minorEastAsia" w:hAnsiTheme="minorEastAsia" w:cs="宋体"/>
                <w:sz w:val="24"/>
              </w:rPr>
            </w:pPr>
          </w:p>
        </w:tc>
      </w:tr>
      <w:tr w:rsidR="00890EFA" w:rsidTr="007A72B9">
        <w:trPr>
          <w:trHeight w:val="399"/>
        </w:trPr>
        <w:tc>
          <w:tcPr>
            <w:tcW w:w="257" w:type="pct"/>
            <w:noWrap/>
            <w:vAlign w:val="center"/>
          </w:tcPr>
          <w:p w:rsidR="00890EFA" w:rsidRDefault="00890EFA" w:rsidP="007A72B9">
            <w:pPr>
              <w:jc w:val="center"/>
              <w:rPr>
                <w:rFonts w:asciiTheme="minorEastAsia" w:hAnsiTheme="minorEastAsia" w:cs="宋体"/>
                <w:sz w:val="24"/>
              </w:rPr>
            </w:pPr>
            <w:r>
              <w:rPr>
                <w:rFonts w:asciiTheme="minorEastAsia" w:hAnsiTheme="minorEastAsia" w:cs="宋体" w:hint="eastAsia"/>
                <w:sz w:val="24"/>
              </w:rPr>
              <w:t>1</w:t>
            </w:r>
          </w:p>
        </w:tc>
        <w:tc>
          <w:tcPr>
            <w:tcW w:w="711" w:type="pct"/>
            <w:noWrap/>
            <w:vAlign w:val="center"/>
          </w:tcPr>
          <w:p w:rsidR="00890EFA" w:rsidRDefault="00890EFA" w:rsidP="007A72B9">
            <w:pPr>
              <w:jc w:val="center"/>
              <w:textAlignment w:val="center"/>
              <w:rPr>
                <w:rFonts w:asciiTheme="minorEastAsia" w:hAnsiTheme="minorEastAsia" w:cs="宋体"/>
                <w:color w:val="000000"/>
                <w:sz w:val="24"/>
              </w:rPr>
            </w:pPr>
            <w:r w:rsidRPr="00285AFE">
              <w:rPr>
                <w:rFonts w:asciiTheme="minorEastAsia" w:hAnsiTheme="minorEastAsia" w:cs="宋体" w:hint="eastAsia"/>
                <w:color w:val="000000"/>
                <w:sz w:val="24"/>
              </w:rPr>
              <w:t>行政办公楼</w:t>
            </w:r>
          </w:p>
          <w:p w:rsidR="00890EFA" w:rsidRDefault="00890EFA" w:rsidP="007A72B9">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冷凝热回收新风空调机组</w:t>
            </w:r>
          </w:p>
        </w:tc>
        <w:tc>
          <w:tcPr>
            <w:tcW w:w="313" w:type="pct"/>
            <w:vAlign w:val="center"/>
          </w:tcPr>
          <w:p w:rsidR="00890EFA" w:rsidRDefault="00890EFA" w:rsidP="007A72B9">
            <w:pPr>
              <w:jc w:val="center"/>
              <w:textAlignment w:val="center"/>
              <w:rPr>
                <w:rFonts w:asciiTheme="minorEastAsia" w:hAnsiTheme="minorEastAsia" w:cs="宋体"/>
                <w:sz w:val="24"/>
              </w:rPr>
            </w:pPr>
            <w:r>
              <w:rPr>
                <w:rFonts w:asciiTheme="minorEastAsia" w:hAnsiTheme="minorEastAsia" w:cs="宋体" w:hint="eastAsia"/>
                <w:sz w:val="24"/>
              </w:rPr>
              <w:t>10</w:t>
            </w:r>
          </w:p>
        </w:tc>
        <w:tc>
          <w:tcPr>
            <w:tcW w:w="381" w:type="pct"/>
            <w:vAlign w:val="center"/>
          </w:tcPr>
          <w:p w:rsidR="00890EFA" w:rsidRDefault="00890EFA" w:rsidP="007A72B9">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22.4</w:t>
            </w:r>
          </w:p>
        </w:tc>
        <w:tc>
          <w:tcPr>
            <w:tcW w:w="454" w:type="pct"/>
            <w:vAlign w:val="center"/>
          </w:tcPr>
          <w:p w:rsidR="00890EFA" w:rsidRDefault="00890EFA" w:rsidP="007A72B9">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22.8</w:t>
            </w:r>
          </w:p>
        </w:tc>
        <w:tc>
          <w:tcPr>
            <w:tcW w:w="365" w:type="pct"/>
            <w:noWrap/>
            <w:vAlign w:val="center"/>
          </w:tcPr>
          <w:p w:rsidR="00890EFA" w:rsidRDefault="00890EFA" w:rsidP="007A72B9">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2500</w:t>
            </w:r>
          </w:p>
        </w:tc>
        <w:tc>
          <w:tcPr>
            <w:tcW w:w="678" w:type="pct"/>
            <w:noWrap/>
            <w:vAlign w:val="center"/>
          </w:tcPr>
          <w:p w:rsidR="00890EFA" w:rsidRDefault="00890EFA" w:rsidP="007A72B9">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350</w:t>
            </w:r>
          </w:p>
        </w:tc>
        <w:tc>
          <w:tcPr>
            <w:tcW w:w="408" w:type="pct"/>
            <w:noWrap/>
            <w:vAlign w:val="center"/>
          </w:tcPr>
          <w:p w:rsidR="00890EFA" w:rsidRDefault="00890EFA" w:rsidP="007A72B9">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2500</w:t>
            </w:r>
          </w:p>
        </w:tc>
        <w:tc>
          <w:tcPr>
            <w:tcW w:w="694" w:type="pct"/>
            <w:noWrap/>
            <w:vAlign w:val="center"/>
          </w:tcPr>
          <w:p w:rsidR="00890EFA" w:rsidRDefault="00890EFA" w:rsidP="007A72B9">
            <w:pPr>
              <w:jc w:val="center"/>
              <w:textAlignment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hint="eastAsia"/>
                <w:color w:val="000000"/>
                <w:sz w:val="24"/>
              </w:rPr>
              <w:t>250</w:t>
            </w:r>
          </w:p>
        </w:tc>
        <w:tc>
          <w:tcPr>
            <w:tcW w:w="739" w:type="pct"/>
            <w:noWrap/>
            <w:vAlign w:val="center"/>
          </w:tcPr>
          <w:p w:rsidR="00890EFA" w:rsidRDefault="00890EFA" w:rsidP="007A72B9">
            <w:pPr>
              <w:jc w:val="center"/>
              <w:rPr>
                <w:rFonts w:asciiTheme="minorEastAsia" w:hAnsiTheme="minorEastAsia" w:cs="宋体"/>
                <w:color w:val="000000"/>
                <w:sz w:val="24"/>
              </w:rPr>
            </w:pPr>
            <w:r>
              <w:rPr>
                <w:rFonts w:asciiTheme="minorEastAsia" w:hAnsiTheme="minorEastAsia" w:cs="宋体" w:hint="eastAsia"/>
                <w:color w:val="000000"/>
                <w:sz w:val="24"/>
              </w:rPr>
              <w:t>自带控制箱，风口进出口方向均为顶部</w:t>
            </w:r>
          </w:p>
        </w:tc>
      </w:tr>
      <w:tr w:rsidR="00890EFA" w:rsidTr="007A72B9">
        <w:trPr>
          <w:trHeight w:val="399"/>
        </w:trPr>
        <w:tc>
          <w:tcPr>
            <w:tcW w:w="968" w:type="pct"/>
            <w:gridSpan w:val="2"/>
            <w:noWrap/>
            <w:vAlign w:val="center"/>
          </w:tcPr>
          <w:p w:rsidR="00890EFA" w:rsidRPr="00285AFE" w:rsidRDefault="00890EFA" w:rsidP="007A72B9">
            <w:pPr>
              <w:jc w:val="center"/>
              <w:textAlignment w:val="center"/>
              <w:rPr>
                <w:rFonts w:asciiTheme="minorEastAsia" w:hAnsiTheme="minorEastAsia" w:cs="宋体"/>
                <w:color w:val="000000"/>
                <w:sz w:val="24"/>
              </w:rPr>
            </w:pPr>
            <w:r>
              <w:rPr>
                <w:rFonts w:ascii="宋体" w:hAnsi="宋体" w:cs="宋体" w:hint="eastAsia"/>
                <w:b/>
                <w:bCs/>
                <w:color w:val="000000"/>
                <w:kern w:val="0"/>
                <w:sz w:val="24"/>
              </w:rPr>
              <w:t>技术参数小计分值</w:t>
            </w:r>
          </w:p>
        </w:tc>
        <w:tc>
          <w:tcPr>
            <w:tcW w:w="4032" w:type="pct"/>
            <w:gridSpan w:val="8"/>
            <w:vAlign w:val="center"/>
          </w:tcPr>
          <w:p w:rsidR="00890EFA" w:rsidRDefault="00890EFA" w:rsidP="007A72B9">
            <w:pPr>
              <w:jc w:val="center"/>
              <w:rPr>
                <w:rFonts w:asciiTheme="minorEastAsia" w:hAnsiTheme="minorEastAsia" w:cs="宋体"/>
                <w:color w:val="000000"/>
                <w:sz w:val="24"/>
              </w:rPr>
            </w:pPr>
            <w:r>
              <w:rPr>
                <w:rFonts w:asciiTheme="minorEastAsia" w:hAnsiTheme="minorEastAsia" w:cs="宋体"/>
                <w:color w:val="000000"/>
                <w:sz w:val="24"/>
              </w:rPr>
              <w:t>2</w:t>
            </w:r>
            <w:r>
              <w:rPr>
                <w:rFonts w:asciiTheme="minorEastAsia" w:hAnsiTheme="minorEastAsia" w:cs="宋体" w:hint="eastAsia"/>
                <w:color w:val="000000"/>
                <w:sz w:val="24"/>
              </w:rPr>
              <w:t>分（</w:t>
            </w:r>
            <w:r w:rsidRPr="00285AFE">
              <w:rPr>
                <w:rFonts w:asciiTheme="minorEastAsia" w:hAnsiTheme="minorEastAsia" w:cs="宋体" w:hint="eastAsia"/>
                <w:color w:val="000000"/>
                <w:sz w:val="24"/>
              </w:rPr>
              <w:t>有</w:t>
            </w:r>
            <w:r w:rsidRPr="00285AFE">
              <w:rPr>
                <w:rFonts w:asciiTheme="minorEastAsia" w:hAnsiTheme="minorEastAsia" w:cs="宋体" w:hint="eastAsia"/>
                <w:color w:val="000000"/>
                <w:sz w:val="24"/>
              </w:rPr>
              <w:t>1</w:t>
            </w:r>
            <w:r w:rsidRPr="00285AFE">
              <w:rPr>
                <w:rFonts w:asciiTheme="minorEastAsia" w:hAnsiTheme="minorEastAsia" w:cs="宋体" w:hint="eastAsia"/>
                <w:color w:val="000000"/>
                <w:sz w:val="24"/>
              </w:rPr>
              <w:t>项负偏离扣</w:t>
            </w:r>
            <w:r w:rsidRPr="00285AFE">
              <w:rPr>
                <w:rFonts w:asciiTheme="minorEastAsia" w:hAnsiTheme="minorEastAsia" w:cs="宋体" w:hint="eastAsia"/>
                <w:color w:val="000000"/>
                <w:sz w:val="24"/>
              </w:rPr>
              <w:t>0.5</w:t>
            </w:r>
            <w:r w:rsidRPr="00285AFE">
              <w:rPr>
                <w:rFonts w:asciiTheme="minorEastAsia" w:hAnsiTheme="minorEastAsia" w:cs="宋体" w:hint="eastAsia"/>
                <w:color w:val="000000"/>
                <w:sz w:val="24"/>
              </w:rPr>
              <w:t>分，最低得</w:t>
            </w:r>
            <w:r w:rsidRPr="00285AFE">
              <w:rPr>
                <w:rFonts w:asciiTheme="minorEastAsia" w:hAnsiTheme="minorEastAsia" w:cs="宋体" w:hint="eastAsia"/>
                <w:color w:val="000000"/>
                <w:sz w:val="24"/>
              </w:rPr>
              <w:t>0</w:t>
            </w:r>
            <w:r>
              <w:rPr>
                <w:rFonts w:asciiTheme="minorEastAsia" w:hAnsiTheme="minorEastAsia" w:cs="宋体" w:hint="eastAsia"/>
                <w:color w:val="000000"/>
                <w:sz w:val="24"/>
              </w:rPr>
              <w:t>分）</w:t>
            </w:r>
            <w:r>
              <w:rPr>
                <w:rFonts w:asciiTheme="minorEastAsia" w:hAnsiTheme="minorEastAsia" w:cs="宋体" w:hint="eastAsia"/>
                <w:color w:val="000000"/>
                <w:sz w:val="24"/>
              </w:rPr>
              <w:t xml:space="preserve"> </w:t>
            </w:r>
          </w:p>
        </w:tc>
      </w:tr>
    </w:tbl>
    <w:p w:rsidR="00890EFA" w:rsidRPr="00890EFA" w:rsidRDefault="00890EFA"/>
    <w:p w:rsidR="00890EFA" w:rsidRDefault="00890EFA"/>
    <w:p w:rsidR="00890EFA" w:rsidRDefault="00890EFA"/>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326"/>
        <w:gridCol w:w="4536"/>
        <w:gridCol w:w="4252"/>
        <w:gridCol w:w="2977"/>
      </w:tblGrid>
      <w:tr w:rsidR="005E3553">
        <w:trPr>
          <w:trHeight w:val="526"/>
        </w:trPr>
        <w:tc>
          <w:tcPr>
            <w:tcW w:w="10930" w:type="dxa"/>
            <w:gridSpan w:val="4"/>
            <w:shd w:val="clear" w:color="auto" w:fill="auto"/>
            <w:vAlign w:val="center"/>
          </w:tcPr>
          <w:p w:rsidR="005E3553" w:rsidRDefault="0014260A" w:rsidP="00890EFA">
            <w:pPr>
              <w:widowControl/>
              <w:jc w:val="center"/>
              <w:rPr>
                <w:rFonts w:ascii="宋体" w:hAnsi="宋体" w:cs="宋体"/>
                <w:b/>
                <w:bCs/>
                <w:color w:val="000000"/>
                <w:kern w:val="0"/>
                <w:sz w:val="24"/>
              </w:rPr>
            </w:pPr>
            <w:r>
              <w:rPr>
                <w:rFonts w:ascii="宋体" w:hAnsi="宋体" w:cs="宋体" w:hint="eastAsia"/>
                <w:b/>
                <w:bCs/>
                <w:color w:val="000000"/>
                <w:kern w:val="0"/>
                <w:sz w:val="24"/>
              </w:rPr>
              <w:t>二、技术</w:t>
            </w:r>
            <w:r w:rsidR="00890EFA">
              <w:rPr>
                <w:rFonts w:ascii="宋体" w:hAnsi="宋体" w:cs="宋体" w:hint="eastAsia"/>
                <w:b/>
                <w:bCs/>
                <w:color w:val="000000"/>
                <w:kern w:val="0"/>
                <w:sz w:val="24"/>
              </w:rPr>
              <w:t>水平</w:t>
            </w:r>
          </w:p>
        </w:tc>
        <w:tc>
          <w:tcPr>
            <w:tcW w:w="2977" w:type="dxa"/>
            <w:shd w:val="clear" w:color="auto" w:fill="auto"/>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评分分值</w:t>
            </w:r>
          </w:p>
        </w:tc>
      </w:tr>
      <w:tr w:rsidR="005E3553">
        <w:trPr>
          <w:trHeight w:val="300"/>
        </w:trPr>
        <w:tc>
          <w:tcPr>
            <w:tcW w:w="816" w:type="dxa"/>
            <w:shd w:val="clear" w:color="auto" w:fill="auto"/>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2.1.1</w:t>
            </w:r>
          </w:p>
        </w:tc>
        <w:tc>
          <w:tcPr>
            <w:tcW w:w="1326" w:type="dxa"/>
            <w:vMerge w:val="restart"/>
            <w:shd w:val="clear" w:color="auto" w:fill="auto"/>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室外机</w:t>
            </w:r>
          </w:p>
        </w:tc>
        <w:tc>
          <w:tcPr>
            <w:tcW w:w="4536" w:type="dxa"/>
            <w:shd w:val="clear" w:color="auto" w:fill="auto"/>
            <w:vAlign w:val="center"/>
          </w:tcPr>
          <w:p w:rsidR="005E3553" w:rsidRDefault="0014260A">
            <w:pPr>
              <w:widowControl/>
              <w:jc w:val="left"/>
              <w:rPr>
                <w:rFonts w:ascii="宋体" w:hAnsi="宋体" w:cs="宋体"/>
                <w:color w:val="000000"/>
                <w:kern w:val="0"/>
                <w:sz w:val="24"/>
              </w:rPr>
            </w:pPr>
            <w:r>
              <w:rPr>
                <w:rFonts w:ascii="宋体" w:hAnsi="宋体" w:cs="宋体" w:hint="eastAsia"/>
                <w:kern w:val="0"/>
                <w:sz w:val="24"/>
              </w:rPr>
              <w:t>平均IPLV(</w:t>
            </w:r>
            <w:r>
              <w:rPr>
                <w:rFonts w:ascii="宋体" w:hAnsi="宋体" w:cs="宋体"/>
                <w:kern w:val="0"/>
                <w:sz w:val="24"/>
              </w:rPr>
              <w:t>C</w:t>
            </w:r>
            <w:r>
              <w:rPr>
                <w:rFonts w:ascii="宋体" w:hAnsi="宋体" w:cs="宋体" w:hint="eastAsia"/>
                <w:kern w:val="0"/>
                <w:sz w:val="24"/>
              </w:rPr>
              <w:t>)值</w:t>
            </w:r>
          </w:p>
        </w:tc>
        <w:tc>
          <w:tcPr>
            <w:tcW w:w="4252" w:type="dxa"/>
            <w:shd w:val="clear" w:color="auto" w:fill="auto"/>
            <w:noWrap/>
            <w:vAlign w:val="center"/>
          </w:tcPr>
          <w:p w:rsidR="005E3553" w:rsidRDefault="0014260A">
            <w:pPr>
              <w:widowControl/>
              <w:jc w:val="left"/>
              <w:rPr>
                <w:rFonts w:ascii="宋体" w:hAnsi="宋体" w:cs="宋体"/>
                <w:kern w:val="0"/>
                <w:sz w:val="24"/>
              </w:rPr>
            </w:pPr>
            <w:r>
              <w:rPr>
                <w:rFonts w:ascii="宋体" w:hAnsi="宋体" w:cs="宋体" w:hint="eastAsia"/>
                <w:kern w:val="0"/>
                <w:sz w:val="24"/>
              </w:rPr>
              <w:t>≥9.4</w:t>
            </w:r>
          </w:p>
        </w:tc>
        <w:tc>
          <w:tcPr>
            <w:tcW w:w="2977" w:type="dxa"/>
            <w:shd w:val="clear" w:color="auto" w:fill="auto"/>
            <w:vAlign w:val="center"/>
          </w:tcPr>
          <w:p w:rsidR="005E3553" w:rsidRDefault="007B6C38">
            <w:pPr>
              <w:jc w:val="center"/>
              <w:rPr>
                <w:rFonts w:ascii="宋体" w:hAnsi="宋体" w:cs="宋体"/>
                <w:kern w:val="0"/>
                <w:sz w:val="24"/>
              </w:rPr>
            </w:pPr>
            <w:r>
              <w:rPr>
                <w:rFonts w:ascii="宋体" w:hAnsi="宋体" w:cs="宋体"/>
                <w:kern w:val="0"/>
                <w:sz w:val="24"/>
              </w:rPr>
              <w:t>3</w:t>
            </w:r>
          </w:p>
        </w:tc>
      </w:tr>
      <w:tr w:rsidR="005E3553">
        <w:trPr>
          <w:trHeight w:val="2494"/>
        </w:trPr>
        <w:tc>
          <w:tcPr>
            <w:tcW w:w="816" w:type="dxa"/>
            <w:shd w:val="clear" w:color="auto" w:fill="auto"/>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 xml:space="preserve">　2</w:t>
            </w:r>
            <w:r>
              <w:rPr>
                <w:rFonts w:ascii="宋体" w:hAnsi="宋体" w:cs="宋体"/>
                <w:color w:val="000000"/>
                <w:kern w:val="0"/>
                <w:sz w:val="24"/>
              </w:rPr>
              <w:t>.1.</w:t>
            </w:r>
            <w:r>
              <w:rPr>
                <w:rFonts w:ascii="宋体" w:hAnsi="宋体" w:cs="宋体" w:hint="eastAsia"/>
                <w:color w:val="000000"/>
                <w:kern w:val="0"/>
                <w:sz w:val="24"/>
              </w:rPr>
              <w:t>2</w:t>
            </w:r>
          </w:p>
        </w:tc>
        <w:tc>
          <w:tcPr>
            <w:tcW w:w="1326" w:type="dxa"/>
            <w:vMerge/>
            <w:vAlign w:val="center"/>
          </w:tcPr>
          <w:p w:rsidR="005E3553" w:rsidRDefault="005E3553">
            <w:pPr>
              <w:widowControl/>
              <w:jc w:val="left"/>
              <w:rPr>
                <w:rFonts w:ascii="宋体" w:hAnsi="宋体" w:cs="宋体"/>
                <w:color w:val="000000"/>
                <w:kern w:val="0"/>
                <w:sz w:val="24"/>
              </w:rPr>
            </w:pPr>
          </w:p>
        </w:tc>
        <w:tc>
          <w:tcPr>
            <w:tcW w:w="4536" w:type="dxa"/>
            <w:shd w:val="clear" w:color="auto" w:fill="auto"/>
            <w:vAlign w:val="center"/>
          </w:tcPr>
          <w:p w:rsidR="005E3553" w:rsidRDefault="0014260A">
            <w:pPr>
              <w:widowControl/>
              <w:jc w:val="left"/>
              <w:rPr>
                <w:rFonts w:ascii="宋体" w:hAnsi="宋体" w:cs="宋体"/>
                <w:color w:val="000000"/>
                <w:kern w:val="0"/>
                <w:sz w:val="24"/>
              </w:rPr>
            </w:pPr>
            <w:r>
              <w:rPr>
                <w:rFonts w:ascii="宋体" w:hAnsi="宋体" w:cs="宋体" w:hint="eastAsia"/>
                <w:kern w:val="0"/>
                <w:sz w:val="24"/>
              </w:rPr>
              <w:t>最高APF值</w:t>
            </w:r>
          </w:p>
        </w:tc>
        <w:tc>
          <w:tcPr>
            <w:tcW w:w="4252" w:type="dxa"/>
            <w:shd w:val="clear" w:color="auto" w:fill="auto"/>
            <w:noWrap/>
            <w:vAlign w:val="center"/>
          </w:tcPr>
          <w:p w:rsidR="005E3553" w:rsidRDefault="0014260A" w:rsidP="00890EFA">
            <w:pPr>
              <w:widowControl/>
              <w:jc w:val="left"/>
              <w:rPr>
                <w:rFonts w:ascii="宋体" w:hAnsi="宋体" w:cs="宋体"/>
                <w:kern w:val="0"/>
                <w:sz w:val="24"/>
              </w:rPr>
            </w:pPr>
            <w:r>
              <w:rPr>
                <w:rFonts w:ascii="宋体" w:hAnsi="宋体" w:cs="宋体" w:hint="eastAsia"/>
                <w:kern w:val="0"/>
                <w:sz w:val="24"/>
              </w:rPr>
              <w:t>为了确保机组整体的节能性，要求上出风主投多联机机组全年能源消耗效率APF最高≥5.7，得</w:t>
            </w:r>
            <w:r w:rsidR="00890EFA">
              <w:rPr>
                <w:rFonts w:ascii="宋体" w:hAnsi="宋体" w:cs="宋体"/>
                <w:kern w:val="0"/>
                <w:sz w:val="24"/>
              </w:rPr>
              <w:t>3</w:t>
            </w:r>
            <w:r>
              <w:rPr>
                <w:rFonts w:ascii="宋体" w:hAnsi="宋体" w:cs="宋体" w:hint="eastAsia"/>
                <w:kern w:val="0"/>
                <w:sz w:val="24"/>
              </w:rPr>
              <w:t>分；最高5.5≤APF＜5.7，得</w:t>
            </w:r>
            <w:r w:rsidR="00890EFA">
              <w:rPr>
                <w:rFonts w:ascii="宋体" w:hAnsi="宋体" w:cs="宋体"/>
                <w:kern w:val="0"/>
                <w:sz w:val="24"/>
              </w:rPr>
              <w:t>2</w:t>
            </w:r>
            <w:r>
              <w:rPr>
                <w:rFonts w:ascii="宋体" w:hAnsi="宋体" w:cs="宋体" w:hint="eastAsia"/>
                <w:kern w:val="0"/>
                <w:sz w:val="24"/>
              </w:rPr>
              <w:t>分，APF＜5.5得</w:t>
            </w:r>
            <w:r w:rsidR="00890EFA">
              <w:rPr>
                <w:rFonts w:ascii="宋体" w:hAnsi="宋体" w:cs="宋体"/>
                <w:kern w:val="0"/>
                <w:sz w:val="24"/>
              </w:rPr>
              <w:t>1</w:t>
            </w:r>
            <w:r>
              <w:rPr>
                <w:rFonts w:ascii="宋体" w:hAnsi="宋体" w:cs="宋体" w:hint="eastAsia"/>
                <w:kern w:val="0"/>
                <w:sz w:val="24"/>
              </w:rPr>
              <w:t>分。（需提供国家建筑节能质量监督检验中心出具的高性能节能产品认证证书，以证书上的数据为准，不提供此项不得分）。</w:t>
            </w:r>
          </w:p>
        </w:tc>
        <w:tc>
          <w:tcPr>
            <w:tcW w:w="2977" w:type="dxa"/>
            <w:shd w:val="clear" w:color="auto" w:fill="auto"/>
            <w:vAlign w:val="center"/>
          </w:tcPr>
          <w:p w:rsidR="005E3553" w:rsidRDefault="00890EFA">
            <w:pPr>
              <w:jc w:val="center"/>
              <w:rPr>
                <w:rFonts w:ascii="宋体" w:hAnsi="宋体" w:cs="宋体"/>
                <w:kern w:val="0"/>
                <w:sz w:val="24"/>
              </w:rPr>
            </w:pPr>
            <w:r>
              <w:rPr>
                <w:rFonts w:ascii="宋体" w:hAnsi="宋体" w:cs="宋体"/>
                <w:kern w:val="0"/>
                <w:sz w:val="24"/>
              </w:rPr>
              <w:t>3</w:t>
            </w:r>
          </w:p>
        </w:tc>
      </w:tr>
      <w:tr w:rsidR="005E3553">
        <w:trPr>
          <w:trHeight w:val="300"/>
        </w:trPr>
        <w:tc>
          <w:tcPr>
            <w:tcW w:w="816" w:type="dxa"/>
            <w:shd w:val="clear" w:color="auto" w:fill="auto"/>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2.1.3</w:t>
            </w:r>
          </w:p>
        </w:tc>
        <w:tc>
          <w:tcPr>
            <w:tcW w:w="1326" w:type="dxa"/>
            <w:vMerge/>
            <w:vAlign w:val="center"/>
          </w:tcPr>
          <w:p w:rsidR="005E3553" w:rsidRDefault="005E3553">
            <w:pPr>
              <w:widowControl/>
              <w:jc w:val="left"/>
              <w:rPr>
                <w:rFonts w:ascii="宋体" w:hAnsi="宋体" w:cs="宋体"/>
                <w:color w:val="000000"/>
                <w:kern w:val="0"/>
                <w:sz w:val="24"/>
              </w:rPr>
            </w:pPr>
          </w:p>
        </w:tc>
        <w:tc>
          <w:tcPr>
            <w:tcW w:w="4536" w:type="dxa"/>
            <w:shd w:val="clear" w:color="auto" w:fill="auto"/>
            <w:vAlign w:val="center"/>
          </w:tcPr>
          <w:p w:rsidR="005E3553" w:rsidRDefault="0014260A">
            <w:pPr>
              <w:widowControl/>
              <w:jc w:val="left"/>
              <w:rPr>
                <w:rFonts w:ascii="宋体" w:hAnsi="宋体" w:cs="宋体"/>
                <w:color w:val="000000"/>
                <w:kern w:val="0"/>
                <w:sz w:val="24"/>
              </w:rPr>
            </w:pPr>
            <w:r>
              <w:rPr>
                <w:rFonts w:ascii="宋体" w:hAnsi="宋体" w:cs="宋体" w:hint="eastAsia"/>
                <w:kern w:val="0"/>
                <w:szCs w:val="21"/>
              </w:rPr>
              <w:t>极端温度条件下空调的制冷能力</w:t>
            </w:r>
          </w:p>
        </w:tc>
        <w:tc>
          <w:tcPr>
            <w:tcW w:w="4252" w:type="dxa"/>
            <w:shd w:val="clear" w:color="auto" w:fill="auto"/>
            <w:noWrap/>
            <w:vAlign w:val="center"/>
          </w:tcPr>
          <w:p w:rsidR="005E3553" w:rsidRDefault="0014260A">
            <w:pPr>
              <w:widowControl/>
              <w:jc w:val="left"/>
              <w:rPr>
                <w:rFonts w:ascii="宋体" w:hAnsi="宋体" w:cs="宋体"/>
                <w:kern w:val="0"/>
                <w:sz w:val="24"/>
              </w:rPr>
            </w:pPr>
            <w:r>
              <w:rPr>
                <w:rFonts w:ascii="宋体" w:hAnsi="宋体" w:cs="宋体" w:hint="eastAsia"/>
                <w:kern w:val="0"/>
                <w:sz w:val="24"/>
              </w:rPr>
              <w:t>为保证极端温度条件下空调的制冷能力，需提供多联机产品在环境温度为40℃和45℃情况下的制冷量，根据提供结果得0-</w:t>
            </w:r>
            <w:r w:rsidR="00DA78A6">
              <w:rPr>
                <w:rFonts w:ascii="宋体" w:hAnsi="宋体" w:cs="宋体"/>
                <w:kern w:val="0"/>
                <w:sz w:val="24"/>
              </w:rPr>
              <w:t>2</w:t>
            </w:r>
            <w:r>
              <w:rPr>
                <w:rFonts w:ascii="宋体" w:hAnsi="宋体" w:cs="宋体" w:hint="eastAsia"/>
                <w:kern w:val="0"/>
                <w:sz w:val="24"/>
              </w:rPr>
              <w:t>分</w:t>
            </w:r>
            <w:r w:rsidR="00285AFE">
              <w:rPr>
                <w:rFonts w:ascii="宋体" w:hAnsi="宋体" w:cs="宋体" w:hint="eastAsia"/>
                <w:kern w:val="0"/>
                <w:sz w:val="24"/>
              </w:rPr>
              <w:t>。</w:t>
            </w:r>
          </w:p>
          <w:p w:rsidR="005E3553" w:rsidRDefault="0014260A">
            <w:pPr>
              <w:widowControl/>
              <w:jc w:val="left"/>
              <w:rPr>
                <w:rFonts w:ascii="宋体" w:hAnsi="宋体" w:cs="宋体"/>
                <w:kern w:val="0"/>
                <w:sz w:val="24"/>
              </w:rPr>
            </w:pPr>
            <w:r>
              <w:rPr>
                <w:rFonts w:ascii="宋体" w:hAnsi="宋体" w:cs="宋体" w:hint="eastAsia"/>
                <w:kern w:val="0"/>
                <w:sz w:val="24"/>
              </w:rPr>
              <w:t>（需提供样本及技术资料证明）</w:t>
            </w:r>
          </w:p>
        </w:tc>
        <w:tc>
          <w:tcPr>
            <w:tcW w:w="2977" w:type="dxa"/>
            <w:shd w:val="clear" w:color="auto" w:fill="auto"/>
            <w:vAlign w:val="center"/>
          </w:tcPr>
          <w:p w:rsidR="005E3553" w:rsidRDefault="00DA78A6">
            <w:pPr>
              <w:widowControl/>
              <w:jc w:val="center"/>
              <w:rPr>
                <w:rFonts w:ascii="宋体" w:hAnsi="宋体" w:cs="宋体"/>
                <w:kern w:val="0"/>
                <w:sz w:val="24"/>
              </w:rPr>
            </w:pPr>
            <w:r>
              <w:rPr>
                <w:rFonts w:ascii="宋体" w:hAnsi="宋体" w:cs="宋体"/>
                <w:kern w:val="0"/>
                <w:sz w:val="24"/>
              </w:rPr>
              <w:t>2</w:t>
            </w:r>
          </w:p>
        </w:tc>
      </w:tr>
      <w:tr w:rsidR="005E3553">
        <w:trPr>
          <w:trHeight w:val="300"/>
        </w:trPr>
        <w:tc>
          <w:tcPr>
            <w:tcW w:w="816" w:type="dxa"/>
            <w:shd w:val="clear" w:color="auto" w:fill="auto"/>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2.2.1</w:t>
            </w:r>
          </w:p>
        </w:tc>
        <w:tc>
          <w:tcPr>
            <w:tcW w:w="1326" w:type="dxa"/>
            <w:vMerge w:val="restart"/>
            <w:shd w:val="clear" w:color="auto" w:fill="auto"/>
            <w:noWrap/>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室内机</w:t>
            </w:r>
          </w:p>
        </w:tc>
        <w:tc>
          <w:tcPr>
            <w:tcW w:w="4536" w:type="dxa"/>
            <w:shd w:val="clear" w:color="auto" w:fill="auto"/>
            <w:vAlign w:val="center"/>
          </w:tcPr>
          <w:p w:rsidR="005E3553" w:rsidRDefault="0014260A">
            <w:pPr>
              <w:widowControl/>
              <w:jc w:val="left"/>
              <w:rPr>
                <w:rFonts w:ascii="宋体" w:hAnsi="宋体" w:cs="宋体"/>
                <w:color w:val="000000"/>
                <w:kern w:val="0"/>
                <w:sz w:val="24"/>
              </w:rPr>
            </w:pPr>
            <w:r>
              <w:rPr>
                <w:rFonts w:ascii="宋体" w:hAnsi="宋体" w:hint="eastAsia"/>
                <w:sz w:val="24"/>
              </w:rPr>
              <w:t>追加除菌净化组件</w:t>
            </w:r>
          </w:p>
        </w:tc>
        <w:tc>
          <w:tcPr>
            <w:tcW w:w="4252" w:type="dxa"/>
            <w:shd w:val="clear" w:color="auto" w:fill="auto"/>
            <w:noWrap/>
            <w:vAlign w:val="center"/>
          </w:tcPr>
          <w:p w:rsidR="005E3553" w:rsidRDefault="0014260A" w:rsidP="00DA78A6">
            <w:pPr>
              <w:widowControl/>
              <w:jc w:val="left"/>
              <w:rPr>
                <w:rFonts w:ascii="宋体" w:hAnsi="宋体" w:cs="宋体"/>
                <w:kern w:val="0"/>
                <w:sz w:val="24"/>
              </w:rPr>
            </w:pPr>
            <w:r>
              <w:rPr>
                <w:rFonts w:ascii="宋体" w:hAnsi="宋体" w:hint="eastAsia"/>
                <w:sz w:val="24"/>
              </w:rPr>
              <w:t>可在室内机侧追加自有品牌的除菌净化组件，达到针对室内空气灭菌消毒的作用</w:t>
            </w:r>
            <w:bookmarkStart w:id="0" w:name="_GoBack"/>
            <w:bookmarkEnd w:id="0"/>
            <w:r>
              <w:rPr>
                <w:rFonts w:ascii="宋体" w:hAnsi="宋体" w:hint="eastAsia"/>
                <w:sz w:val="24"/>
              </w:rPr>
              <w:t>，开启2小时后病毒去除率可达99%，得</w:t>
            </w:r>
            <w:r w:rsidR="00DA78A6">
              <w:rPr>
                <w:rFonts w:ascii="宋体" w:hAnsi="宋体"/>
                <w:sz w:val="24"/>
              </w:rPr>
              <w:t>2</w:t>
            </w:r>
            <w:r>
              <w:rPr>
                <w:rFonts w:ascii="宋体" w:hAnsi="宋体" w:hint="eastAsia"/>
                <w:sz w:val="24"/>
              </w:rPr>
              <w:t>分。（提供检测报告证明）</w:t>
            </w:r>
          </w:p>
        </w:tc>
        <w:tc>
          <w:tcPr>
            <w:tcW w:w="2977" w:type="dxa"/>
            <w:shd w:val="clear" w:color="auto" w:fill="auto"/>
            <w:vAlign w:val="center"/>
          </w:tcPr>
          <w:p w:rsidR="005E3553" w:rsidRDefault="007B6C38">
            <w:pPr>
              <w:jc w:val="center"/>
              <w:rPr>
                <w:rFonts w:ascii="宋体" w:hAnsi="宋体" w:cs="宋体"/>
                <w:kern w:val="0"/>
                <w:sz w:val="24"/>
              </w:rPr>
            </w:pPr>
            <w:r>
              <w:rPr>
                <w:rFonts w:ascii="宋体" w:hAnsi="宋体" w:cs="宋体"/>
                <w:kern w:val="0"/>
                <w:sz w:val="24"/>
              </w:rPr>
              <w:t>3</w:t>
            </w:r>
          </w:p>
        </w:tc>
      </w:tr>
      <w:tr w:rsidR="005E3553">
        <w:trPr>
          <w:trHeight w:val="668"/>
        </w:trPr>
        <w:tc>
          <w:tcPr>
            <w:tcW w:w="816" w:type="dxa"/>
            <w:shd w:val="clear" w:color="auto" w:fill="auto"/>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2.2.2</w:t>
            </w:r>
          </w:p>
        </w:tc>
        <w:tc>
          <w:tcPr>
            <w:tcW w:w="1326" w:type="dxa"/>
            <w:vMerge/>
            <w:vAlign w:val="center"/>
          </w:tcPr>
          <w:p w:rsidR="005E3553" w:rsidRDefault="005E3553">
            <w:pPr>
              <w:widowControl/>
              <w:jc w:val="left"/>
              <w:rPr>
                <w:rFonts w:ascii="宋体" w:hAnsi="宋体" w:cs="宋体"/>
                <w:color w:val="000000"/>
                <w:kern w:val="0"/>
                <w:sz w:val="24"/>
              </w:rPr>
            </w:pPr>
          </w:p>
        </w:tc>
        <w:tc>
          <w:tcPr>
            <w:tcW w:w="4536" w:type="dxa"/>
            <w:shd w:val="clear" w:color="auto" w:fill="auto"/>
            <w:vAlign w:val="center"/>
          </w:tcPr>
          <w:p w:rsidR="005E3553" w:rsidRDefault="0014260A">
            <w:pPr>
              <w:widowControl/>
              <w:jc w:val="left"/>
              <w:rPr>
                <w:rFonts w:ascii="宋体" w:hAnsi="宋体" w:cs="宋体"/>
                <w:color w:val="000000"/>
                <w:kern w:val="0"/>
                <w:sz w:val="24"/>
              </w:rPr>
            </w:pPr>
            <w:r>
              <w:rPr>
                <w:rFonts w:ascii="宋体" w:hAnsi="宋体" w:cs="宋体" w:hint="eastAsia"/>
                <w:color w:val="000000"/>
                <w:kern w:val="0"/>
                <w:sz w:val="24"/>
              </w:rPr>
              <w:t>电子膨胀阀</w:t>
            </w:r>
          </w:p>
        </w:tc>
        <w:tc>
          <w:tcPr>
            <w:tcW w:w="4252" w:type="dxa"/>
            <w:shd w:val="clear" w:color="auto" w:fill="auto"/>
            <w:vAlign w:val="center"/>
          </w:tcPr>
          <w:p w:rsidR="005E3553" w:rsidRDefault="0014260A">
            <w:pPr>
              <w:widowControl/>
              <w:jc w:val="left"/>
              <w:rPr>
                <w:rFonts w:ascii="宋体" w:hAnsi="宋体" w:cs="宋体"/>
                <w:kern w:val="0"/>
                <w:sz w:val="24"/>
              </w:rPr>
            </w:pPr>
            <w:r>
              <w:rPr>
                <w:rFonts w:ascii="宋体" w:hAnsi="宋体" w:cs="宋体" w:hint="eastAsia"/>
                <w:kern w:val="0"/>
                <w:sz w:val="24"/>
              </w:rPr>
              <w:t>室内机采用2</w:t>
            </w:r>
            <w:r>
              <w:rPr>
                <w:rFonts w:ascii="宋体" w:hAnsi="宋体" w:cs="宋体"/>
                <w:kern w:val="0"/>
                <w:sz w:val="24"/>
              </w:rPr>
              <w:t>000</w:t>
            </w:r>
            <w:r>
              <w:rPr>
                <w:rFonts w:ascii="宋体" w:hAnsi="宋体" w:cs="宋体" w:hint="eastAsia"/>
                <w:kern w:val="0"/>
                <w:sz w:val="24"/>
              </w:rPr>
              <w:t>级精度的电子膨胀阀</w:t>
            </w:r>
          </w:p>
        </w:tc>
        <w:tc>
          <w:tcPr>
            <w:tcW w:w="2977" w:type="dxa"/>
            <w:shd w:val="clear" w:color="auto" w:fill="auto"/>
            <w:vAlign w:val="center"/>
          </w:tcPr>
          <w:p w:rsidR="005E3553" w:rsidRDefault="007B6C38">
            <w:pPr>
              <w:jc w:val="center"/>
              <w:rPr>
                <w:rFonts w:ascii="宋体" w:hAnsi="宋体" w:cs="宋体"/>
                <w:kern w:val="0"/>
                <w:sz w:val="24"/>
              </w:rPr>
            </w:pPr>
            <w:r>
              <w:rPr>
                <w:rFonts w:ascii="宋体" w:hAnsi="宋体" w:cs="宋体"/>
                <w:kern w:val="0"/>
                <w:sz w:val="24"/>
              </w:rPr>
              <w:t>2</w:t>
            </w:r>
          </w:p>
        </w:tc>
      </w:tr>
      <w:tr w:rsidR="005E3553">
        <w:trPr>
          <w:trHeight w:val="300"/>
        </w:trPr>
        <w:tc>
          <w:tcPr>
            <w:tcW w:w="816" w:type="dxa"/>
            <w:shd w:val="clear" w:color="auto" w:fill="auto"/>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2.3.1</w:t>
            </w:r>
          </w:p>
        </w:tc>
        <w:tc>
          <w:tcPr>
            <w:tcW w:w="1326" w:type="dxa"/>
            <w:vMerge w:val="restart"/>
            <w:shd w:val="clear" w:color="auto" w:fill="auto"/>
            <w:noWrap/>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工况条件</w:t>
            </w:r>
          </w:p>
        </w:tc>
        <w:tc>
          <w:tcPr>
            <w:tcW w:w="4536" w:type="dxa"/>
            <w:shd w:val="clear" w:color="auto" w:fill="auto"/>
            <w:vAlign w:val="center"/>
          </w:tcPr>
          <w:p w:rsidR="005E3553" w:rsidRDefault="0014260A">
            <w:pPr>
              <w:widowControl/>
              <w:jc w:val="left"/>
              <w:rPr>
                <w:rFonts w:ascii="宋体" w:hAnsi="宋体" w:cs="宋体"/>
                <w:color w:val="000000"/>
                <w:kern w:val="0"/>
                <w:sz w:val="24"/>
              </w:rPr>
            </w:pPr>
            <w:r>
              <w:rPr>
                <w:rFonts w:ascii="宋体" w:hAnsi="宋体" w:cs="宋体" w:hint="eastAsia"/>
                <w:color w:val="000000"/>
                <w:kern w:val="0"/>
                <w:sz w:val="24"/>
              </w:rPr>
              <w:t>制冷运转范围（℃ DB）</w:t>
            </w:r>
          </w:p>
        </w:tc>
        <w:tc>
          <w:tcPr>
            <w:tcW w:w="4252" w:type="dxa"/>
            <w:shd w:val="clear" w:color="auto" w:fill="auto"/>
            <w:noWrap/>
            <w:vAlign w:val="center"/>
          </w:tcPr>
          <w:p w:rsidR="005E3553" w:rsidRDefault="0014260A">
            <w:pPr>
              <w:widowControl/>
              <w:jc w:val="left"/>
              <w:rPr>
                <w:rFonts w:ascii="宋体" w:hAnsi="宋体" w:cs="宋体"/>
                <w:kern w:val="0"/>
                <w:sz w:val="24"/>
              </w:rPr>
            </w:pPr>
            <w:r>
              <w:rPr>
                <w:rFonts w:ascii="宋体" w:hAnsi="宋体" w:cs="宋体" w:hint="eastAsia"/>
                <w:kern w:val="0"/>
                <w:sz w:val="24"/>
              </w:rPr>
              <w:t>-15~54</w:t>
            </w:r>
          </w:p>
        </w:tc>
        <w:tc>
          <w:tcPr>
            <w:tcW w:w="2977" w:type="dxa"/>
            <w:shd w:val="clear" w:color="auto" w:fill="auto"/>
            <w:vAlign w:val="center"/>
          </w:tcPr>
          <w:p w:rsidR="005E3553" w:rsidRDefault="00DA78A6">
            <w:pPr>
              <w:jc w:val="center"/>
              <w:rPr>
                <w:rFonts w:ascii="宋体" w:hAnsi="宋体" w:cs="宋体"/>
                <w:kern w:val="0"/>
                <w:sz w:val="24"/>
              </w:rPr>
            </w:pPr>
            <w:r>
              <w:rPr>
                <w:rFonts w:ascii="宋体" w:hAnsi="宋体" w:cs="宋体"/>
                <w:kern w:val="0"/>
                <w:sz w:val="24"/>
              </w:rPr>
              <w:t>1</w:t>
            </w:r>
          </w:p>
        </w:tc>
      </w:tr>
      <w:tr w:rsidR="005E3553">
        <w:trPr>
          <w:trHeight w:val="300"/>
        </w:trPr>
        <w:tc>
          <w:tcPr>
            <w:tcW w:w="816" w:type="dxa"/>
            <w:shd w:val="clear" w:color="auto" w:fill="auto"/>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2.3.2</w:t>
            </w:r>
          </w:p>
        </w:tc>
        <w:tc>
          <w:tcPr>
            <w:tcW w:w="1326" w:type="dxa"/>
            <w:vMerge/>
            <w:vAlign w:val="center"/>
          </w:tcPr>
          <w:p w:rsidR="005E3553" w:rsidRDefault="005E3553">
            <w:pPr>
              <w:widowControl/>
              <w:jc w:val="left"/>
              <w:rPr>
                <w:rFonts w:ascii="宋体" w:hAnsi="宋体" w:cs="宋体"/>
                <w:color w:val="000000"/>
                <w:kern w:val="0"/>
                <w:sz w:val="24"/>
              </w:rPr>
            </w:pPr>
          </w:p>
        </w:tc>
        <w:tc>
          <w:tcPr>
            <w:tcW w:w="4536" w:type="dxa"/>
            <w:shd w:val="clear" w:color="auto" w:fill="auto"/>
            <w:vAlign w:val="center"/>
          </w:tcPr>
          <w:p w:rsidR="005E3553" w:rsidRDefault="0014260A">
            <w:pPr>
              <w:widowControl/>
              <w:jc w:val="left"/>
              <w:rPr>
                <w:rFonts w:ascii="宋体" w:hAnsi="宋体" w:cs="宋体"/>
                <w:color w:val="000000"/>
                <w:kern w:val="0"/>
                <w:sz w:val="24"/>
              </w:rPr>
            </w:pPr>
            <w:r>
              <w:rPr>
                <w:rFonts w:ascii="宋体" w:hAnsi="宋体" w:cs="宋体" w:hint="eastAsia"/>
                <w:color w:val="000000"/>
                <w:kern w:val="0"/>
                <w:sz w:val="24"/>
              </w:rPr>
              <w:t>制热运转范围（℃ DB）</w:t>
            </w:r>
          </w:p>
        </w:tc>
        <w:tc>
          <w:tcPr>
            <w:tcW w:w="4252" w:type="dxa"/>
            <w:shd w:val="clear" w:color="auto" w:fill="auto"/>
            <w:noWrap/>
            <w:vAlign w:val="center"/>
          </w:tcPr>
          <w:p w:rsidR="005E3553" w:rsidRDefault="0014260A">
            <w:pPr>
              <w:widowControl/>
              <w:jc w:val="left"/>
              <w:rPr>
                <w:rFonts w:ascii="宋体" w:hAnsi="宋体" w:cs="宋体"/>
                <w:kern w:val="0"/>
                <w:sz w:val="24"/>
              </w:rPr>
            </w:pPr>
            <w:r>
              <w:rPr>
                <w:rFonts w:ascii="宋体" w:hAnsi="宋体" w:cs="宋体" w:hint="eastAsia"/>
                <w:kern w:val="0"/>
                <w:sz w:val="24"/>
              </w:rPr>
              <w:t>-25~</w:t>
            </w:r>
            <w:r>
              <w:rPr>
                <w:rFonts w:ascii="宋体" w:hAnsi="宋体" w:cs="宋体"/>
                <w:kern w:val="0"/>
                <w:sz w:val="24"/>
              </w:rPr>
              <w:t>27</w:t>
            </w:r>
          </w:p>
        </w:tc>
        <w:tc>
          <w:tcPr>
            <w:tcW w:w="2977" w:type="dxa"/>
            <w:shd w:val="clear" w:color="auto" w:fill="auto"/>
            <w:vAlign w:val="center"/>
          </w:tcPr>
          <w:p w:rsidR="005E3553" w:rsidRDefault="00DA78A6">
            <w:pPr>
              <w:widowControl/>
              <w:jc w:val="center"/>
              <w:rPr>
                <w:rFonts w:ascii="宋体" w:hAnsi="宋体" w:cs="宋体"/>
                <w:kern w:val="0"/>
                <w:sz w:val="24"/>
              </w:rPr>
            </w:pPr>
            <w:r>
              <w:rPr>
                <w:rFonts w:ascii="宋体" w:hAnsi="宋体" w:cs="宋体"/>
                <w:kern w:val="0"/>
                <w:sz w:val="24"/>
              </w:rPr>
              <w:t>1</w:t>
            </w:r>
          </w:p>
        </w:tc>
      </w:tr>
      <w:tr w:rsidR="005E3553">
        <w:trPr>
          <w:trHeight w:val="570"/>
        </w:trPr>
        <w:tc>
          <w:tcPr>
            <w:tcW w:w="816" w:type="dxa"/>
            <w:shd w:val="clear" w:color="auto" w:fill="auto"/>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2.4.1</w:t>
            </w:r>
          </w:p>
        </w:tc>
        <w:tc>
          <w:tcPr>
            <w:tcW w:w="1326" w:type="dxa"/>
            <w:shd w:val="clear" w:color="auto" w:fill="auto"/>
            <w:noWrap/>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压缩机</w:t>
            </w:r>
          </w:p>
        </w:tc>
        <w:tc>
          <w:tcPr>
            <w:tcW w:w="4536" w:type="dxa"/>
            <w:shd w:val="clear" w:color="auto" w:fill="auto"/>
            <w:vAlign w:val="center"/>
          </w:tcPr>
          <w:p w:rsidR="005E3553" w:rsidRDefault="0014260A">
            <w:pPr>
              <w:widowControl/>
              <w:jc w:val="left"/>
              <w:rPr>
                <w:rFonts w:ascii="宋体" w:hAnsi="宋体" w:cs="宋体"/>
                <w:color w:val="000000"/>
                <w:kern w:val="0"/>
                <w:sz w:val="24"/>
              </w:rPr>
            </w:pPr>
            <w:r>
              <w:rPr>
                <w:rFonts w:ascii="宋体" w:hAnsi="宋体" w:cs="宋体" w:hint="eastAsia"/>
                <w:color w:val="000000"/>
                <w:kern w:val="0"/>
                <w:sz w:val="24"/>
              </w:rPr>
              <w:t>类型</w:t>
            </w:r>
          </w:p>
        </w:tc>
        <w:tc>
          <w:tcPr>
            <w:tcW w:w="4252" w:type="dxa"/>
            <w:shd w:val="clear" w:color="auto" w:fill="auto"/>
            <w:vAlign w:val="center"/>
          </w:tcPr>
          <w:p w:rsidR="005E3553" w:rsidRDefault="0014260A">
            <w:pPr>
              <w:pStyle w:val="HTML"/>
              <w:shd w:val="clear" w:color="auto" w:fill="FFFFFF"/>
              <w:rPr>
                <w:rFonts w:ascii="inherit" w:hAnsi="inherit" w:hint="eastAsia"/>
                <w:color w:val="000000"/>
                <w:sz w:val="21"/>
                <w:szCs w:val="21"/>
              </w:rPr>
            </w:pPr>
            <w:r>
              <w:rPr>
                <w:rFonts w:hint="eastAsia"/>
              </w:rPr>
              <w:t>根据压缩机技术先进性得0~</w:t>
            </w:r>
            <w:r>
              <w:t>2</w:t>
            </w:r>
            <w:r>
              <w:rPr>
                <w:rFonts w:hint="eastAsia"/>
              </w:rPr>
              <w:t>分，先进性</w:t>
            </w:r>
            <w:r>
              <w:rPr>
                <w:rFonts w:ascii="inherit" w:hAnsi="inherit"/>
                <w:color w:val="000000"/>
                <w:szCs w:val="21"/>
              </w:rPr>
              <w:t>（包括压缩机的形式，电机形式，变频器，涡盘制造工艺）</w:t>
            </w:r>
          </w:p>
          <w:p w:rsidR="005E3553" w:rsidRDefault="0014260A">
            <w:pPr>
              <w:widowControl/>
              <w:jc w:val="left"/>
              <w:rPr>
                <w:rFonts w:ascii="宋体" w:hAnsi="宋体" w:cs="宋体"/>
                <w:kern w:val="0"/>
                <w:sz w:val="24"/>
              </w:rPr>
            </w:pPr>
            <w:r>
              <w:rPr>
                <w:rFonts w:ascii="宋体" w:hAnsi="宋体" w:cs="宋体" w:hint="eastAsia"/>
                <w:kern w:val="0"/>
                <w:sz w:val="24"/>
              </w:rPr>
              <w:t>可包括以下内容：低负荷时的高容积效率运行、高负荷时的曲轴平衡技术、避免冷媒无效热膨胀的高压缩效率、机内无需油泵而确保各接触面均可供油。</w:t>
            </w:r>
          </w:p>
        </w:tc>
        <w:tc>
          <w:tcPr>
            <w:tcW w:w="2977" w:type="dxa"/>
            <w:shd w:val="clear" w:color="auto" w:fill="auto"/>
            <w:vAlign w:val="center"/>
          </w:tcPr>
          <w:p w:rsidR="005E3553" w:rsidRDefault="007B6C38">
            <w:pPr>
              <w:widowControl/>
              <w:jc w:val="center"/>
              <w:rPr>
                <w:rFonts w:ascii="宋体" w:hAnsi="宋体" w:cs="宋体"/>
                <w:kern w:val="0"/>
                <w:sz w:val="24"/>
              </w:rPr>
            </w:pPr>
            <w:r>
              <w:rPr>
                <w:rFonts w:ascii="宋体" w:hAnsi="宋体" w:cs="宋体"/>
                <w:kern w:val="0"/>
                <w:sz w:val="24"/>
              </w:rPr>
              <w:t>3</w:t>
            </w:r>
          </w:p>
        </w:tc>
      </w:tr>
      <w:tr w:rsidR="005E3553">
        <w:trPr>
          <w:trHeight w:val="699"/>
        </w:trPr>
        <w:tc>
          <w:tcPr>
            <w:tcW w:w="816" w:type="dxa"/>
            <w:shd w:val="clear" w:color="auto" w:fill="auto"/>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2.5.1</w:t>
            </w:r>
          </w:p>
        </w:tc>
        <w:tc>
          <w:tcPr>
            <w:tcW w:w="1326" w:type="dxa"/>
            <w:shd w:val="clear" w:color="auto" w:fill="auto"/>
            <w:vAlign w:val="center"/>
          </w:tcPr>
          <w:p w:rsidR="005E3553" w:rsidRDefault="0014260A">
            <w:pPr>
              <w:widowControl/>
              <w:jc w:val="center"/>
              <w:rPr>
                <w:rFonts w:ascii="宋体" w:hAnsi="宋体" w:cs="宋体"/>
                <w:color w:val="000000"/>
                <w:kern w:val="0"/>
                <w:sz w:val="24"/>
              </w:rPr>
            </w:pPr>
            <w:r>
              <w:rPr>
                <w:rFonts w:ascii="宋体" w:hAnsi="宋体" w:cs="宋体" w:hint="eastAsia"/>
                <w:kern w:val="0"/>
                <w:sz w:val="24"/>
              </w:rPr>
              <w:t>产品环保节能性</w:t>
            </w:r>
          </w:p>
        </w:tc>
        <w:tc>
          <w:tcPr>
            <w:tcW w:w="4536" w:type="dxa"/>
            <w:shd w:val="clear" w:color="auto" w:fill="auto"/>
            <w:vAlign w:val="center"/>
          </w:tcPr>
          <w:p w:rsidR="005E3553" w:rsidRDefault="0014260A">
            <w:pPr>
              <w:widowControl/>
              <w:jc w:val="left"/>
              <w:rPr>
                <w:rFonts w:ascii="宋体" w:hAnsi="宋体" w:cs="宋体"/>
                <w:kern w:val="0"/>
                <w:sz w:val="24"/>
              </w:rPr>
            </w:pPr>
            <w:r>
              <w:rPr>
                <w:rFonts w:ascii="宋体" w:hAnsi="宋体" w:cs="宋体" w:hint="eastAsia"/>
                <w:kern w:val="0"/>
                <w:sz w:val="24"/>
              </w:rPr>
              <w:t>助力碳中和碳达峰的发展理念</w:t>
            </w:r>
          </w:p>
        </w:tc>
        <w:tc>
          <w:tcPr>
            <w:tcW w:w="4252" w:type="dxa"/>
            <w:shd w:val="clear" w:color="auto" w:fill="auto"/>
            <w:vAlign w:val="center"/>
          </w:tcPr>
          <w:p w:rsidR="005E3553" w:rsidRDefault="0014260A">
            <w:pPr>
              <w:widowControl/>
              <w:jc w:val="left"/>
              <w:rPr>
                <w:rFonts w:ascii="宋体" w:hAnsi="宋体" w:cs="宋体"/>
                <w:kern w:val="0"/>
                <w:sz w:val="24"/>
              </w:rPr>
            </w:pPr>
            <w:r>
              <w:rPr>
                <w:rFonts w:ascii="宋体" w:hAnsi="宋体" w:cs="宋体" w:hint="eastAsia"/>
                <w:kern w:val="0"/>
                <w:sz w:val="24"/>
              </w:rPr>
              <w:t>多联机具有产品碳足迹证书</w:t>
            </w:r>
          </w:p>
        </w:tc>
        <w:tc>
          <w:tcPr>
            <w:tcW w:w="2977" w:type="dxa"/>
            <w:shd w:val="clear" w:color="auto" w:fill="auto"/>
            <w:vAlign w:val="center"/>
          </w:tcPr>
          <w:p w:rsidR="005E3553" w:rsidRDefault="007B6C38">
            <w:pPr>
              <w:jc w:val="center"/>
              <w:rPr>
                <w:rFonts w:ascii="宋体" w:hAnsi="宋体" w:cs="宋体"/>
                <w:kern w:val="0"/>
                <w:sz w:val="24"/>
              </w:rPr>
            </w:pPr>
            <w:r>
              <w:rPr>
                <w:rFonts w:ascii="宋体" w:hAnsi="宋体" w:cs="宋体"/>
                <w:kern w:val="0"/>
                <w:sz w:val="24"/>
              </w:rPr>
              <w:t>3</w:t>
            </w:r>
          </w:p>
        </w:tc>
      </w:tr>
      <w:tr w:rsidR="005E3553">
        <w:trPr>
          <w:trHeight w:val="2863"/>
        </w:trPr>
        <w:tc>
          <w:tcPr>
            <w:tcW w:w="816" w:type="dxa"/>
            <w:shd w:val="clear" w:color="auto" w:fill="auto"/>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2.6.1</w:t>
            </w:r>
          </w:p>
        </w:tc>
        <w:tc>
          <w:tcPr>
            <w:tcW w:w="1326" w:type="dxa"/>
            <w:shd w:val="clear" w:color="auto" w:fill="auto"/>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控制系统</w:t>
            </w:r>
          </w:p>
        </w:tc>
        <w:tc>
          <w:tcPr>
            <w:tcW w:w="4536" w:type="dxa"/>
            <w:shd w:val="clear" w:color="auto" w:fill="auto"/>
            <w:vAlign w:val="center"/>
          </w:tcPr>
          <w:p w:rsidR="005E3553" w:rsidRDefault="0014260A">
            <w:pPr>
              <w:widowControl/>
              <w:jc w:val="left"/>
              <w:rPr>
                <w:rFonts w:ascii="宋体" w:hAnsi="宋体" w:cs="宋体"/>
                <w:color w:val="000000"/>
                <w:kern w:val="0"/>
                <w:sz w:val="24"/>
              </w:rPr>
            </w:pPr>
            <w:r>
              <w:rPr>
                <w:rFonts w:ascii="宋体" w:hAnsi="宋体" w:cs="宋体" w:hint="eastAsia"/>
                <w:color w:val="000000"/>
                <w:kern w:val="0"/>
                <w:sz w:val="24"/>
              </w:rPr>
              <w:t>远程控制</w:t>
            </w:r>
          </w:p>
        </w:tc>
        <w:tc>
          <w:tcPr>
            <w:tcW w:w="4252" w:type="dxa"/>
            <w:shd w:val="clear" w:color="auto" w:fill="auto"/>
            <w:vAlign w:val="center"/>
          </w:tcPr>
          <w:p w:rsidR="005E3553" w:rsidRDefault="0014260A" w:rsidP="00890EFA">
            <w:pPr>
              <w:widowControl/>
              <w:jc w:val="left"/>
              <w:rPr>
                <w:rFonts w:ascii="宋体" w:hAnsi="宋体" w:cs="宋体"/>
                <w:kern w:val="0"/>
                <w:sz w:val="24"/>
              </w:rPr>
            </w:pPr>
            <w:r>
              <w:rPr>
                <w:rFonts w:ascii="宋体" w:hAnsi="宋体" w:cs="宋体" w:hint="eastAsia"/>
                <w:kern w:val="0"/>
                <w:sz w:val="24"/>
              </w:rPr>
              <w:t>多联机组可后续追加智能控制模块，无需另外铺设信号线，通过物联网可实现对于空调机组的统一控制，同时可通过移动终端例如手机、平板或电脑进行控制和查看，并且可实现托管服务得2分，针对不同用户有分级管理账号的加</w:t>
            </w:r>
            <w:r w:rsidR="00890EFA">
              <w:rPr>
                <w:rFonts w:ascii="宋体" w:hAnsi="宋体" w:cs="宋体"/>
                <w:kern w:val="0"/>
                <w:sz w:val="24"/>
              </w:rPr>
              <w:t>1</w:t>
            </w:r>
            <w:r>
              <w:rPr>
                <w:rFonts w:ascii="宋体" w:hAnsi="宋体" w:cs="宋体" w:hint="eastAsia"/>
                <w:kern w:val="0"/>
                <w:sz w:val="24"/>
              </w:rPr>
              <w:t>分，通过数据可视化可做到能耗管理的再加</w:t>
            </w:r>
            <w:r w:rsidR="00890EFA">
              <w:rPr>
                <w:rFonts w:ascii="宋体" w:hAnsi="宋体" w:cs="宋体"/>
                <w:kern w:val="0"/>
                <w:sz w:val="24"/>
              </w:rPr>
              <w:t>1</w:t>
            </w:r>
            <w:r>
              <w:rPr>
                <w:rFonts w:ascii="宋体" w:hAnsi="宋体" w:cs="宋体" w:hint="eastAsia"/>
                <w:kern w:val="0"/>
                <w:sz w:val="24"/>
              </w:rPr>
              <w:t>分</w:t>
            </w:r>
          </w:p>
        </w:tc>
        <w:tc>
          <w:tcPr>
            <w:tcW w:w="2977" w:type="dxa"/>
            <w:shd w:val="clear" w:color="auto" w:fill="auto"/>
            <w:vAlign w:val="center"/>
          </w:tcPr>
          <w:p w:rsidR="005E3553" w:rsidRDefault="00890EFA">
            <w:pPr>
              <w:jc w:val="center"/>
              <w:rPr>
                <w:rFonts w:ascii="宋体" w:hAnsi="宋体" w:cs="宋体"/>
                <w:kern w:val="0"/>
                <w:sz w:val="24"/>
              </w:rPr>
            </w:pPr>
            <w:r>
              <w:rPr>
                <w:rFonts w:ascii="宋体" w:hAnsi="宋体" w:cs="宋体"/>
                <w:kern w:val="0"/>
                <w:sz w:val="24"/>
              </w:rPr>
              <w:t>4</w:t>
            </w:r>
          </w:p>
        </w:tc>
      </w:tr>
      <w:tr w:rsidR="005E3553">
        <w:trPr>
          <w:trHeight w:val="585"/>
        </w:trPr>
        <w:tc>
          <w:tcPr>
            <w:tcW w:w="10930" w:type="dxa"/>
            <w:gridSpan w:val="4"/>
            <w:shd w:val="clear" w:color="auto" w:fill="auto"/>
            <w:vAlign w:val="center"/>
          </w:tcPr>
          <w:p w:rsidR="005E3553" w:rsidRDefault="0014260A" w:rsidP="00890EFA">
            <w:pPr>
              <w:widowControl/>
              <w:jc w:val="center"/>
              <w:rPr>
                <w:rFonts w:ascii="宋体" w:hAnsi="宋体" w:cs="宋体"/>
                <w:b/>
                <w:bCs/>
                <w:color w:val="000000"/>
                <w:kern w:val="0"/>
                <w:sz w:val="24"/>
              </w:rPr>
            </w:pPr>
            <w:r>
              <w:rPr>
                <w:rFonts w:ascii="宋体" w:hAnsi="宋体" w:cs="宋体" w:hint="eastAsia"/>
                <w:b/>
                <w:bCs/>
                <w:color w:val="000000"/>
                <w:kern w:val="0"/>
                <w:sz w:val="24"/>
              </w:rPr>
              <w:t xml:space="preserve">                                    </w:t>
            </w:r>
            <w:r w:rsidR="00890EFA">
              <w:rPr>
                <w:rFonts w:ascii="宋体" w:hAnsi="宋体" w:cs="宋体"/>
                <w:b/>
                <w:bCs/>
                <w:color w:val="000000"/>
                <w:kern w:val="0"/>
                <w:sz w:val="24"/>
              </w:rPr>
              <w:t xml:space="preserve">                              </w:t>
            </w:r>
            <w:r w:rsidR="00890EFA">
              <w:rPr>
                <w:rFonts w:ascii="宋体" w:hAnsi="宋体" w:cs="宋体" w:hint="eastAsia"/>
                <w:b/>
                <w:bCs/>
                <w:color w:val="000000"/>
                <w:kern w:val="0"/>
                <w:sz w:val="24"/>
              </w:rPr>
              <w:t>技术水平</w:t>
            </w:r>
            <w:r>
              <w:rPr>
                <w:rFonts w:ascii="宋体" w:hAnsi="宋体" w:cs="宋体" w:hint="eastAsia"/>
                <w:b/>
                <w:bCs/>
                <w:color w:val="000000"/>
                <w:kern w:val="0"/>
                <w:sz w:val="24"/>
              </w:rPr>
              <w:t>小计分值</w:t>
            </w:r>
          </w:p>
        </w:tc>
        <w:tc>
          <w:tcPr>
            <w:tcW w:w="2977" w:type="dxa"/>
            <w:shd w:val="clear" w:color="auto" w:fill="auto"/>
            <w:vAlign w:val="center"/>
          </w:tcPr>
          <w:p w:rsidR="005E3553" w:rsidRDefault="00890EFA" w:rsidP="007B6C38">
            <w:pPr>
              <w:widowControl/>
              <w:jc w:val="center"/>
              <w:rPr>
                <w:rFonts w:ascii="宋体" w:hAnsi="宋体" w:cs="宋体"/>
                <w:b/>
                <w:bCs/>
                <w:color w:val="000000"/>
                <w:kern w:val="0"/>
                <w:sz w:val="24"/>
              </w:rPr>
            </w:pPr>
            <w:r>
              <w:rPr>
                <w:rFonts w:ascii="宋体" w:hAnsi="宋体" w:cs="宋体"/>
                <w:b/>
                <w:bCs/>
                <w:color w:val="000000"/>
                <w:kern w:val="0"/>
                <w:sz w:val="24"/>
              </w:rPr>
              <w:t>2</w:t>
            </w:r>
            <w:r w:rsidR="007B6C38">
              <w:rPr>
                <w:rFonts w:ascii="宋体" w:hAnsi="宋体" w:cs="宋体"/>
                <w:b/>
                <w:bCs/>
                <w:color w:val="000000"/>
                <w:kern w:val="0"/>
                <w:sz w:val="24"/>
              </w:rPr>
              <w:t>5</w:t>
            </w:r>
            <w:r w:rsidR="0014260A">
              <w:rPr>
                <w:rFonts w:ascii="宋体" w:hAnsi="宋体" w:cs="宋体" w:hint="eastAsia"/>
                <w:b/>
                <w:bCs/>
                <w:color w:val="000000"/>
                <w:kern w:val="0"/>
                <w:sz w:val="24"/>
              </w:rPr>
              <w:t>分</w:t>
            </w:r>
          </w:p>
        </w:tc>
      </w:tr>
    </w:tbl>
    <w:p w:rsidR="00285AFE" w:rsidRPr="00285AFE" w:rsidRDefault="00285AFE"/>
    <w:p w:rsidR="00285AFE" w:rsidRDefault="00285AFE"/>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460"/>
        <w:gridCol w:w="10631"/>
      </w:tblGrid>
      <w:tr w:rsidR="005E3553">
        <w:trPr>
          <w:trHeight w:val="503"/>
        </w:trPr>
        <w:tc>
          <w:tcPr>
            <w:tcW w:w="13892" w:type="dxa"/>
            <w:gridSpan w:val="3"/>
            <w:shd w:val="clear" w:color="auto" w:fill="auto"/>
            <w:vAlign w:val="center"/>
          </w:tcPr>
          <w:p w:rsidR="005E3553" w:rsidRDefault="0014260A">
            <w:pPr>
              <w:widowControl/>
              <w:jc w:val="center"/>
              <w:rPr>
                <w:rFonts w:ascii="宋体" w:hAnsi="宋体" w:cs="宋体"/>
                <w:b/>
                <w:bCs/>
                <w:color w:val="000000"/>
                <w:kern w:val="0"/>
                <w:sz w:val="24"/>
              </w:rPr>
            </w:pPr>
            <w:r>
              <w:rPr>
                <w:rFonts w:ascii="宋体" w:hAnsi="宋体" w:cs="宋体" w:hint="eastAsia"/>
                <w:b/>
                <w:bCs/>
                <w:color w:val="000000"/>
                <w:kern w:val="0"/>
                <w:sz w:val="24"/>
              </w:rPr>
              <w:t>三、安装工程要求</w:t>
            </w:r>
          </w:p>
        </w:tc>
      </w:tr>
      <w:tr w:rsidR="005E3553">
        <w:trPr>
          <w:trHeight w:val="300"/>
        </w:trPr>
        <w:tc>
          <w:tcPr>
            <w:tcW w:w="801" w:type="dxa"/>
            <w:vMerge w:val="restart"/>
            <w:shd w:val="clear" w:color="auto" w:fill="auto"/>
            <w:noWrap/>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安装</w:t>
            </w:r>
          </w:p>
        </w:tc>
        <w:tc>
          <w:tcPr>
            <w:tcW w:w="2460" w:type="dxa"/>
            <w:shd w:val="clear" w:color="auto" w:fill="auto"/>
            <w:vAlign w:val="center"/>
          </w:tcPr>
          <w:p w:rsidR="005E3553" w:rsidRDefault="0014260A">
            <w:pPr>
              <w:widowControl/>
              <w:jc w:val="left"/>
              <w:rPr>
                <w:rFonts w:ascii="宋体" w:hAnsi="宋体" w:cs="宋体"/>
                <w:color w:val="000000"/>
                <w:kern w:val="0"/>
                <w:szCs w:val="21"/>
              </w:rPr>
            </w:pPr>
            <w:r>
              <w:rPr>
                <w:rFonts w:ascii="宋体" w:hAnsi="宋体" w:cs="宋体" w:hint="eastAsia"/>
                <w:color w:val="000000"/>
                <w:kern w:val="0"/>
                <w:szCs w:val="21"/>
              </w:rPr>
              <w:t>安装范围要求</w:t>
            </w:r>
          </w:p>
        </w:tc>
        <w:tc>
          <w:tcPr>
            <w:tcW w:w="10631" w:type="dxa"/>
            <w:shd w:val="clear" w:color="auto" w:fill="auto"/>
            <w:noWrap/>
            <w:vAlign w:val="center"/>
          </w:tcPr>
          <w:p w:rsidR="005E3553" w:rsidRDefault="0014260A">
            <w:pPr>
              <w:widowControl/>
              <w:jc w:val="left"/>
              <w:rPr>
                <w:rFonts w:ascii="宋体" w:hAnsi="宋体" w:cs="宋体"/>
                <w:color w:val="000000"/>
                <w:kern w:val="0"/>
                <w:szCs w:val="21"/>
              </w:rPr>
            </w:pPr>
            <w:r>
              <w:rPr>
                <w:rFonts w:ascii="宋体" w:hAnsi="宋体" w:cs="宋体" w:hint="eastAsia"/>
                <w:color w:val="000000"/>
                <w:kern w:val="0"/>
                <w:szCs w:val="21"/>
              </w:rPr>
              <w:t>系统设备、辅助设备等的安装、调试、验收（包含室内外机安装、凝结水管接至总包预留点，铜管及保温安装、控制线敷设接线、线控器安装。）</w:t>
            </w:r>
          </w:p>
        </w:tc>
      </w:tr>
      <w:tr w:rsidR="005E3553">
        <w:trPr>
          <w:trHeight w:val="300"/>
        </w:trPr>
        <w:tc>
          <w:tcPr>
            <w:tcW w:w="801" w:type="dxa"/>
            <w:vMerge/>
            <w:vAlign w:val="center"/>
          </w:tcPr>
          <w:p w:rsidR="005E3553" w:rsidRDefault="005E3553">
            <w:pPr>
              <w:widowControl/>
              <w:jc w:val="left"/>
              <w:rPr>
                <w:rFonts w:ascii="宋体" w:hAnsi="宋体" w:cs="宋体"/>
                <w:color w:val="000000"/>
                <w:kern w:val="0"/>
                <w:sz w:val="24"/>
              </w:rPr>
            </w:pPr>
          </w:p>
        </w:tc>
        <w:tc>
          <w:tcPr>
            <w:tcW w:w="2460" w:type="dxa"/>
            <w:shd w:val="clear" w:color="auto" w:fill="auto"/>
            <w:vAlign w:val="center"/>
          </w:tcPr>
          <w:p w:rsidR="005E3553" w:rsidRDefault="0014260A">
            <w:pPr>
              <w:widowControl/>
              <w:jc w:val="left"/>
              <w:rPr>
                <w:rFonts w:ascii="宋体" w:hAnsi="宋体" w:cs="宋体"/>
                <w:color w:val="000000"/>
                <w:kern w:val="0"/>
                <w:szCs w:val="21"/>
              </w:rPr>
            </w:pPr>
            <w:r>
              <w:rPr>
                <w:rFonts w:ascii="宋体" w:hAnsi="宋体" w:cs="宋体" w:hint="eastAsia"/>
                <w:color w:val="000000"/>
                <w:kern w:val="0"/>
                <w:szCs w:val="21"/>
              </w:rPr>
              <w:t>安装进度要求</w:t>
            </w:r>
          </w:p>
        </w:tc>
        <w:tc>
          <w:tcPr>
            <w:tcW w:w="10631" w:type="dxa"/>
            <w:shd w:val="clear" w:color="auto" w:fill="auto"/>
            <w:noWrap/>
            <w:vAlign w:val="center"/>
          </w:tcPr>
          <w:p w:rsidR="005E3553" w:rsidRDefault="0014260A">
            <w:pPr>
              <w:widowControl/>
              <w:jc w:val="left"/>
              <w:rPr>
                <w:rFonts w:ascii="宋体" w:hAnsi="宋体" w:cs="宋体"/>
                <w:color w:val="000000"/>
                <w:kern w:val="0"/>
                <w:szCs w:val="21"/>
              </w:rPr>
            </w:pPr>
            <w:r>
              <w:rPr>
                <w:rFonts w:ascii="宋体" w:hAnsi="宋体" w:cs="宋体" w:hint="eastAsia"/>
                <w:color w:val="000000"/>
                <w:kern w:val="0"/>
                <w:szCs w:val="21"/>
              </w:rPr>
              <w:t>按总包的总进度要求进行施工，甲方提前20天通知乙方交货时间及数量，乙方分批供货及</w:t>
            </w:r>
            <w:r>
              <w:rPr>
                <w:rFonts w:ascii="宋体" w:hAnsi="宋体" w:cs="宋体"/>
                <w:color w:val="000000"/>
                <w:kern w:val="0"/>
                <w:szCs w:val="21"/>
              </w:rPr>
              <w:t>安装</w:t>
            </w:r>
            <w:r>
              <w:rPr>
                <w:rFonts w:ascii="宋体" w:hAnsi="宋体" w:cs="宋体" w:hint="eastAsia"/>
                <w:color w:val="000000"/>
                <w:kern w:val="0"/>
                <w:szCs w:val="21"/>
              </w:rPr>
              <w:t>。</w:t>
            </w:r>
            <w:r>
              <w:rPr>
                <w:rFonts w:ascii="宋体" w:hAnsi="宋体" w:cs="宋体"/>
                <w:color w:val="000000"/>
                <w:kern w:val="0"/>
                <w:szCs w:val="21"/>
              </w:rPr>
              <w:t xml:space="preserve"> </w:t>
            </w:r>
          </w:p>
        </w:tc>
      </w:tr>
      <w:tr w:rsidR="005E3553">
        <w:trPr>
          <w:trHeight w:val="300"/>
        </w:trPr>
        <w:tc>
          <w:tcPr>
            <w:tcW w:w="801" w:type="dxa"/>
            <w:vMerge/>
            <w:vAlign w:val="center"/>
          </w:tcPr>
          <w:p w:rsidR="005E3553" w:rsidRDefault="005E3553">
            <w:pPr>
              <w:widowControl/>
              <w:jc w:val="left"/>
              <w:rPr>
                <w:rFonts w:ascii="宋体" w:hAnsi="宋体" w:cs="宋体"/>
                <w:color w:val="000000"/>
                <w:kern w:val="0"/>
                <w:sz w:val="24"/>
              </w:rPr>
            </w:pPr>
          </w:p>
        </w:tc>
        <w:tc>
          <w:tcPr>
            <w:tcW w:w="2460" w:type="dxa"/>
            <w:shd w:val="clear" w:color="auto" w:fill="auto"/>
            <w:vAlign w:val="center"/>
          </w:tcPr>
          <w:p w:rsidR="005E3553" w:rsidRDefault="0014260A">
            <w:pPr>
              <w:widowControl/>
              <w:jc w:val="left"/>
              <w:rPr>
                <w:rFonts w:ascii="宋体" w:hAnsi="宋体" w:cs="宋体"/>
                <w:color w:val="000000"/>
                <w:kern w:val="0"/>
                <w:szCs w:val="21"/>
              </w:rPr>
            </w:pPr>
            <w:r>
              <w:rPr>
                <w:rFonts w:ascii="宋体" w:hAnsi="宋体" w:cs="宋体" w:hint="eastAsia"/>
                <w:color w:val="000000"/>
                <w:kern w:val="0"/>
                <w:szCs w:val="21"/>
              </w:rPr>
              <w:t>安装工序要求</w:t>
            </w:r>
          </w:p>
        </w:tc>
        <w:tc>
          <w:tcPr>
            <w:tcW w:w="10631" w:type="dxa"/>
            <w:shd w:val="clear" w:color="auto" w:fill="auto"/>
            <w:noWrap/>
            <w:vAlign w:val="center"/>
          </w:tcPr>
          <w:p w:rsidR="005E3553" w:rsidRDefault="0014260A">
            <w:pPr>
              <w:widowControl/>
              <w:jc w:val="left"/>
              <w:rPr>
                <w:rFonts w:ascii="宋体" w:hAnsi="宋体" w:cs="宋体"/>
                <w:color w:val="000000"/>
                <w:kern w:val="0"/>
                <w:szCs w:val="21"/>
              </w:rPr>
            </w:pPr>
            <w:r>
              <w:rPr>
                <w:rFonts w:ascii="宋体" w:hAnsi="宋体" w:cs="宋体" w:hint="eastAsia"/>
                <w:color w:val="000000"/>
                <w:kern w:val="0"/>
                <w:szCs w:val="21"/>
              </w:rPr>
              <w:t>按照国家及行业规范标准执行，由供应商自报</w:t>
            </w:r>
          </w:p>
        </w:tc>
      </w:tr>
      <w:tr w:rsidR="005E3553">
        <w:trPr>
          <w:trHeight w:val="300"/>
        </w:trPr>
        <w:tc>
          <w:tcPr>
            <w:tcW w:w="801" w:type="dxa"/>
            <w:vMerge/>
            <w:vAlign w:val="center"/>
          </w:tcPr>
          <w:p w:rsidR="005E3553" w:rsidRDefault="005E3553">
            <w:pPr>
              <w:widowControl/>
              <w:jc w:val="left"/>
              <w:rPr>
                <w:rFonts w:ascii="宋体" w:hAnsi="宋体" w:cs="宋体"/>
                <w:color w:val="000000"/>
                <w:kern w:val="0"/>
                <w:sz w:val="24"/>
              </w:rPr>
            </w:pPr>
          </w:p>
        </w:tc>
        <w:tc>
          <w:tcPr>
            <w:tcW w:w="2460" w:type="dxa"/>
            <w:shd w:val="clear" w:color="auto" w:fill="auto"/>
            <w:vAlign w:val="center"/>
          </w:tcPr>
          <w:p w:rsidR="005E3553" w:rsidRDefault="0014260A">
            <w:pPr>
              <w:widowControl/>
              <w:jc w:val="left"/>
              <w:rPr>
                <w:rFonts w:ascii="宋体" w:hAnsi="宋体" w:cs="宋体"/>
                <w:color w:val="000000"/>
                <w:kern w:val="0"/>
                <w:szCs w:val="21"/>
              </w:rPr>
            </w:pPr>
            <w:r>
              <w:rPr>
                <w:rFonts w:ascii="宋体" w:hAnsi="宋体" w:cs="宋体" w:hint="eastAsia"/>
                <w:color w:val="000000"/>
                <w:kern w:val="0"/>
                <w:szCs w:val="21"/>
              </w:rPr>
              <w:t>安全措施要求</w:t>
            </w:r>
          </w:p>
        </w:tc>
        <w:tc>
          <w:tcPr>
            <w:tcW w:w="10631" w:type="dxa"/>
            <w:shd w:val="clear" w:color="auto" w:fill="auto"/>
            <w:noWrap/>
            <w:vAlign w:val="center"/>
          </w:tcPr>
          <w:p w:rsidR="005E3553" w:rsidRDefault="0014260A">
            <w:pPr>
              <w:widowControl/>
              <w:jc w:val="left"/>
              <w:rPr>
                <w:rFonts w:ascii="宋体" w:hAnsi="宋体" w:cs="宋体"/>
                <w:color w:val="000000"/>
                <w:kern w:val="0"/>
                <w:szCs w:val="21"/>
              </w:rPr>
            </w:pPr>
            <w:r>
              <w:rPr>
                <w:rFonts w:ascii="宋体" w:hAnsi="宋体" w:cs="宋体" w:hint="eastAsia"/>
                <w:color w:val="000000"/>
                <w:kern w:val="0"/>
                <w:szCs w:val="21"/>
              </w:rPr>
              <w:t>满足现行国家及行业的安全标准，由供应商自报</w:t>
            </w:r>
          </w:p>
        </w:tc>
      </w:tr>
      <w:tr w:rsidR="005E3553">
        <w:trPr>
          <w:trHeight w:val="407"/>
        </w:trPr>
        <w:tc>
          <w:tcPr>
            <w:tcW w:w="801" w:type="dxa"/>
            <w:vMerge/>
            <w:vAlign w:val="center"/>
          </w:tcPr>
          <w:p w:rsidR="005E3553" w:rsidRDefault="005E3553">
            <w:pPr>
              <w:widowControl/>
              <w:jc w:val="left"/>
              <w:rPr>
                <w:rFonts w:ascii="宋体" w:hAnsi="宋体" w:cs="宋体"/>
                <w:color w:val="000000"/>
                <w:kern w:val="0"/>
                <w:sz w:val="24"/>
              </w:rPr>
            </w:pPr>
          </w:p>
        </w:tc>
        <w:tc>
          <w:tcPr>
            <w:tcW w:w="2460" w:type="dxa"/>
            <w:shd w:val="clear" w:color="auto" w:fill="auto"/>
            <w:vAlign w:val="center"/>
          </w:tcPr>
          <w:p w:rsidR="005E3553" w:rsidRDefault="0014260A">
            <w:pPr>
              <w:widowControl/>
              <w:jc w:val="left"/>
              <w:rPr>
                <w:rFonts w:ascii="宋体" w:hAnsi="宋体" w:cs="宋体"/>
                <w:color w:val="000000"/>
                <w:kern w:val="0"/>
                <w:szCs w:val="21"/>
              </w:rPr>
            </w:pPr>
            <w:r>
              <w:rPr>
                <w:rFonts w:ascii="宋体" w:hAnsi="宋体" w:cs="宋体" w:hint="eastAsia"/>
                <w:color w:val="000000"/>
                <w:kern w:val="0"/>
                <w:szCs w:val="21"/>
              </w:rPr>
              <w:t>安装人员配备</w:t>
            </w:r>
          </w:p>
        </w:tc>
        <w:tc>
          <w:tcPr>
            <w:tcW w:w="10631" w:type="dxa"/>
            <w:shd w:val="clear" w:color="auto" w:fill="auto"/>
            <w:vAlign w:val="center"/>
          </w:tcPr>
          <w:p w:rsidR="005E3553" w:rsidRDefault="0014260A">
            <w:pPr>
              <w:widowControl/>
              <w:jc w:val="left"/>
              <w:rPr>
                <w:rFonts w:ascii="宋体" w:hAnsi="宋体" w:cs="宋体"/>
                <w:color w:val="000000"/>
                <w:kern w:val="0"/>
                <w:szCs w:val="21"/>
              </w:rPr>
            </w:pPr>
            <w:r>
              <w:rPr>
                <w:rFonts w:ascii="宋体" w:hAnsi="宋体" w:cs="宋体" w:hint="eastAsia"/>
                <w:color w:val="000000"/>
                <w:kern w:val="0"/>
                <w:szCs w:val="21"/>
              </w:rPr>
              <w:t>由供应商自报</w:t>
            </w:r>
          </w:p>
        </w:tc>
      </w:tr>
      <w:tr w:rsidR="005E3553">
        <w:trPr>
          <w:trHeight w:val="300"/>
        </w:trPr>
        <w:tc>
          <w:tcPr>
            <w:tcW w:w="801" w:type="dxa"/>
            <w:vMerge/>
            <w:vAlign w:val="center"/>
          </w:tcPr>
          <w:p w:rsidR="005E3553" w:rsidRDefault="005E3553">
            <w:pPr>
              <w:widowControl/>
              <w:jc w:val="left"/>
              <w:rPr>
                <w:rFonts w:ascii="宋体" w:hAnsi="宋体" w:cs="宋体"/>
                <w:color w:val="000000"/>
                <w:kern w:val="0"/>
                <w:sz w:val="24"/>
              </w:rPr>
            </w:pPr>
          </w:p>
        </w:tc>
        <w:tc>
          <w:tcPr>
            <w:tcW w:w="2460" w:type="dxa"/>
            <w:shd w:val="clear" w:color="auto" w:fill="auto"/>
            <w:vAlign w:val="center"/>
          </w:tcPr>
          <w:p w:rsidR="005E3553" w:rsidRDefault="0014260A">
            <w:pPr>
              <w:widowControl/>
              <w:jc w:val="left"/>
              <w:rPr>
                <w:rFonts w:ascii="宋体" w:hAnsi="宋体" w:cs="宋体"/>
                <w:color w:val="000000"/>
                <w:kern w:val="0"/>
                <w:szCs w:val="21"/>
              </w:rPr>
            </w:pPr>
            <w:r>
              <w:rPr>
                <w:rFonts w:ascii="宋体" w:hAnsi="宋体" w:cs="宋体" w:hint="eastAsia"/>
                <w:color w:val="000000"/>
                <w:kern w:val="0"/>
                <w:szCs w:val="21"/>
              </w:rPr>
              <w:t>质量控制</w:t>
            </w:r>
          </w:p>
        </w:tc>
        <w:tc>
          <w:tcPr>
            <w:tcW w:w="10631" w:type="dxa"/>
            <w:shd w:val="clear" w:color="auto" w:fill="auto"/>
            <w:noWrap/>
            <w:vAlign w:val="center"/>
          </w:tcPr>
          <w:p w:rsidR="005E3553" w:rsidRDefault="0014260A">
            <w:pPr>
              <w:widowControl/>
              <w:jc w:val="left"/>
              <w:rPr>
                <w:rFonts w:ascii="宋体" w:hAnsi="宋体" w:cs="宋体"/>
                <w:color w:val="000000"/>
                <w:kern w:val="0"/>
                <w:szCs w:val="21"/>
              </w:rPr>
            </w:pPr>
            <w:r>
              <w:rPr>
                <w:rFonts w:ascii="宋体" w:hAnsi="宋体" w:cs="宋体" w:hint="eastAsia"/>
                <w:color w:val="000000"/>
                <w:kern w:val="0"/>
                <w:szCs w:val="21"/>
              </w:rPr>
              <w:t>符合现行国家及行业的安全标准，由供应商自报</w:t>
            </w:r>
          </w:p>
        </w:tc>
      </w:tr>
    </w:tbl>
    <w:p w:rsidR="005E3553" w:rsidRDefault="005E3553"/>
    <w:tbl>
      <w:tblPr>
        <w:tblW w:w="14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2460"/>
        <w:gridCol w:w="10631"/>
      </w:tblGrid>
      <w:tr w:rsidR="005E3553">
        <w:trPr>
          <w:trHeight w:val="300"/>
        </w:trPr>
        <w:tc>
          <w:tcPr>
            <w:tcW w:w="14010" w:type="dxa"/>
            <w:gridSpan w:val="3"/>
            <w:shd w:val="clear" w:color="auto" w:fill="auto"/>
            <w:vAlign w:val="center"/>
          </w:tcPr>
          <w:p w:rsidR="005E3553" w:rsidRDefault="0014260A">
            <w:pPr>
              <w:widowControl/>
              <w:jc w:val="center"/>
              <w:rPr>
                <w:rFonts w:ascii="宋体" w:hAnsi="宋体" w:cs="宋体"/>
                <w:b/>
                <w:bCs/>
                <w:color w:val="000000"/>
                <w:kern w:val="0"/>
                <w:sz w:val="24"/>
              </w:rPr>
            </w:pPr>
            <w:r>
              <w:rPr>
                <w:rFonts w:ascii="宋体" w:hAnsi="宋体" w:cs="宋体" w:hint="eastAsia"/>
                <w:b/>
                <w:bCs/>
                <w:color w:val="000000"/>
                <w:kern w:val="0"/>
                <w:sz w:val="24"/>
              </w:rPr>
              <w:t>四、售后服务要求</w:t>
            </w:r>
          </w:p>
        </w:tc>
      </w:tr>
      <w:tr w:rsidR="005E3553">
        <w:trPr>
          <w:trHeight w:val="948"/>
        </w:trPr>
        <w:tc>
          <w:tcPr>
            <w:tcW w:w="919" w:type="dxa"/>
            <w:vMerge w:val="restart"/>
            <w:shd w:val="clear" w:color="auto" w:fill="auto"/>
            <w:noWrap/>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售后服务</w:t>
            </w:r>
          </w:p>
        </w:tc>
        <w:tc>
          <w:tcPr>
            <w:tcW w:w="2460" w:type="dxa"/>
            <w:shd w:val="clear" w:color="auto" w:fill="auto"/>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售后服务响应时间要求</w:t>
            </w:r>
          </w:p>
        </w:tc>
        <w:tc>
          <w:tcPr>
            <w:tcW w:w="10631" w:type="dxa"/>
            <w:shd w:val="clear" w:color="auto" w:fill="auto"/>
            <w:vAlign w:val="center"/>
          </w:tcPr>
          <w:p w:rsidR="005E3553" w:rsidRDefault="0014260A">
            <w:pPr>
              <w:widowControl/>
              <w:jc w:val="left"/>
              <w:rPr>
                <w:rFonts w:ascii="宋体" w:hAnsi="宋体" w:cs="宋体"/>
                <w:kern w:val="0"/>
                <w:sz w:val="24"/>
              </w:rPr>
            </w:pPr>
            <w:r>
              <w:rPr>
                <w:rFonts w:ascii="宋体" w:hAnsi="宋体" w:cs="宋体" w:hint="eastAsia"/>
                <w:color w:val="000000"/>
                <w:kern w:val="0"/>
                <w:sz w:val="24"/>
              </w:rPr>
              <w:t>24小时即时响应，服务指示信息在2小时内响应到位。一旦出现故障，设备可自动将故障信息通知到使用方及厂方，确保第一时间响应</w:t>
            </w:r>
          </w:p>
        </w:tc>
      </w:tr>
      <w:tr w:rsidR="005E3553">
        <w:trPr>
          <w:trHeight w:val="1425"/>
        </w:trPr>
        <w:tc>
          <w:tcPr>
            <w:tcW w:w="919" w:type="dxa"/>
            <w:vMerge/>
            <w:vAlign w:val="center"/>
          </w:tcPr>
          <w:p w:rsidR="005E3553" w:rsidRDefault="005E3553">
            <w:pPr>
              <w:widowControl/>
              <w:jc w:val="center"/>
              <w:rPr>
                <w:rFonts w:ascii="宋体" w:hAnsi="宋体" w:cs="宋体"/>
                <w:color w:val="000000"/>
                <w:kern w:val="0"/>
                <w:sz w:val="24"/>
              </w:rPr>
            </w:pPr>
          </w:p>
        </w:tc>
        <w:tc>
          <w:tcPr>
            <w:tcW w:w="2460" w:type="dxa"/>
            <w:shd w:val="clear" w:color="auto" w:fill="auto"/>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服务内容与计划要求</w:t>
            </w:r>
          </w:p>
        </w:tc>
        <w:tc>
          <w:tcPr>
            <w:tcW w:w="10631" w:type="dxa"/>
            <w:shd w:val="clear" w:color="auto" w:fill="auto"/>
            <w:vAlign w:val="center"/>
          </w:tcPr>
          <w:p w:rsidR="005E3553" w:rsidRDefault="0014260A">
            <w:pPr>
              <w:widowControl/>
              <w:jc w:val="left"/>
              <w:rPr>
                <w:rFonts w:ascii="宋体" w:hAnsi="宋体" w:cs="宋体"/>
                <w:kern w:val="0"/>
                <w:sz w:val="24"/>
              </w:rPr>
            </w:pPr>
            <w:r>
              <w:rPr>
                <w:rFonts w:ascii="宋体" w:hAnsi="宋体" w:cs="宋体" w:hint="eastAsia"/>
                <w:color w:val="000000"/>
                <w:kern w:val="0"/>
                <w:sz w:val="24"/>
              </w:rPr>
              <w:t>保修期内，凡设备在开箱检验、安装调试、设备试运转过程中发现的质量问题，实行包修、包换、包退，直至产品符合质量要求。免费负责修理和更换任何由于设备自身的质量问题造成的损坏及故障。保修期内，空调系统安装工程以及材料发生的的任何工程质量问题，实行包修、包换、包退、包安装，直至符合质量要求。</w:t>
            </w:r>
          </w:p>
        </w:tc>
      </w:tr>
      <w:tr w:rsidR="005E3553">
        <w:trPr>
          <w:trHeight w:val="510"/>
        </w:trPr>
        <w:tc>
          <w:tcPr>
            <w:tcW w:w="919" w:type="dxa"/>
            <w:vMerge/>
            <w:vAlign w:val="center"/>
          </w:tcPr>
          <w:p w:rsidR="005E3553" w:rsidRDefault="005E3553">
            <w:pPr>
              <w:widowControl/>
              <w:jc w:val="left"/>
              <w:rPr>
                <w:rFonts w:ascii="宋体" w:hAnsi="宋体" w:cs="宋体"/>
                <w:color w:val="000000"/>
                <w:kern w:val="0"/>
                <w:sz w:val="24"/>
              </w:rPr>
            </w:pPr>
          </w:p>
        </w:tc>
        <w:tc>
          <w:tcPr>
            <w:tcW w:w="2460" w:type="dxa"/>
            <w:shd w:val="clear" w:color="auto" w:fill="auto"/>
            <w:vAlign w:val="center"/>
          </w:tcPr>
          <w:p w:rsidR="005E3553" w:rsidRDefault="0014260A">
            <w:pPr>
              <w:widowControl/>
              <w:jc w:val="left"/>
              <w:rPr>
                <w:rFonts w:ascii="宋体" w:hAnsi="宋体" w:cs="宋体"/>
                <w:color w:val="000000"/>
                <w:kern w:val="0"/>
                <w:sz w:val="24"/>
              </w:rPr>
            </w:pPr>
            <w:r>
              <w:rPr>
                <w:rFonts w:ascii="宋体" w:hAnsi="宋体" w:cs="宋体" w:hint="eastAsia"/>
                <w:color w:val="000000"/>
                <w:kern w:val="0"/>
                <w:sz w:val="24"/>
              </w:rPr>
              <w:t>维保内容与价格要求</w:t>
            </w:r>
          </w:p>
        </w:tc>
        <w:tc>
          <w:tcPr>
            <w:tcW w:w="10631" w:type="dxa"/>
            <w:shd w:val="clear" w:color="auto" w:fill="auto"/>
            <w:vAlign w:val="center"/>
          </w:tcPr>
          <w:p w:rsidR="005E3553" w:rsidRDefault="0014260A">
            <w:pPr>
              <w:widowControl/>
              <w:jc w:val="left"/>
              <w:rPr>
                <w:rFonts w:ascii="宋体" w:hAnsi="宋体" w:cs="宋体"/>
                <w:kern w:val="0"/>
                <w:sz w:val="24"/>
              </w:rPr>
            </w:pPr>
            <w:r>
              <w:rPr>
                <w:rFonts w:ascii="宋体" w:hAnsi="宋体" w:cs="宋体" w:hint="eastAsia"/>
                <w:color w:val="000000"/>
                <w:kern w:val="0"/>
                <w:sz w:val="24"/>
              </w:rPr>
              <w:t>提供质保期后维保内容和价格。</w:t>
            </w:r>
          </w:p>
        </w:tc>
      </w:tr>
      <w:tr w:rsidR="005E3553">
        <w:trPr>
          <w:trHeight w:val="855"/>
        </w:trPr>
        <w:tc>
          <w:tcPr>
            <w:tcW w:w="919" w:type="dxa"/>
            <w:vMerge/>
            <w:vAlign w:val="center"/>
          </w:tcPr>
          <w:p w:rsidR="005E3553" w:rsidRDefault="005E3553">
            <w:pPr>
              <w:widowControl/>
              <w:jc w:val="left"/>
              <w:rPr>
                <w:rFonts w:ascii="宋体" w:hAnsi="宋体" w:cs="宋体"/>
                <w:color w:val="000000"/>
                <w:kern w:val="0"/>
                <w:sz w:val="24"/>
              </w:rPr>
            </w:pPr>
          </w:p>
        </w:tc>
        <w:tc>
          <w:tcPr>
            <w:tcW w:w="2460" w:type="dxa"/>
            <w:shd w:val="clear" w:color="auto" w:fill="auto"/>
            <w:vAlign w:val="center"/>
          </w:tcPr>
          <w:p w:rsidR="005E3553" w:rsidRDefault="0014260A">
            <w:pPr>
              <w:widowControl/>
              <w:jc w:val="center"/>
              <w:rPr>
                <w:rFonts w:ascii="宋体" w:hAnsi="宋体" w:cs="宋体"/>
                <w:color w:val="000000"/>
                <w:kern w:val="0"/>
                <w:sz w:val="24"/>
              </w:rPr>
            </w:pPr>
            <w:r>
              <w:rPr>
                <w:rFonts w:ascii="宋体" w:hAnsi="宋体" w:cs="宋体" w:hint="eastAsia"/>
                <w:color w:val="000000"/>
                <w:kern w:val="0"/>
                <w:sz w:val="24"/>
              </w:rPr>
              <w:t>备品备件供货与价格要求</w:t>
            </w:r>
          </w:p>
        </w:tc>
        <w:tc>
          <w:tcPr>
            <w:tcW w:w="10631" w:type="dxa"/>
            <w:shd w:val="clear" w:color="auto" w:fill="auto"/>
            <w:noWrap/>
            <w:vAlign w:val="center"/>
          </w:tcPr>
          <w:p w:rsidR="005E3553" w:rsidRDefault="0014260A">
            <w:pPr>
              <w:widowControl/>
              <w:jc w:val="left"/>
              <w:rPr>
                <w:rFonts w:ascii="宋体" w:hAnsi="宋体" w:cs="宋体"/>
                <w:kern w:val="0"/>
                <w:sz w:val="24"/>
              </w:rPr>
            </w:pPr>
            <w:r>
              <w:rPr>
                <w:rFonts w:ascii="宋体" w:hAnsi="宋体" w:cs="宋体" w:hint="eastAsia"/>
                <w:color w:val="000000"/>
                <w:kern w:val="0"/>
                <w:sz w:val="24"/>
              </w:rPr>
              <w:t>提供备品备件清单及价格，并承诺3年内价格不变</w:t>
            </w:r>
          </w:p>
        </w:tc>
      </w:tr>
    </w:tbl>
    <w:p w:rsidR="005E3553" w:rsidRDefault="005E3553" w:rsidP="00F62127"/>
    <w:sectPr w:rsidR="005E3553">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638" w:rsidRDefault="00D60638" w:rsidP="0014260A">
      <w:r>
        <w:separator/>
      </w:r>
    </w:p>
  </w:endnote>
  <w:endnote w:type="continuationSeparator" w:id="0">
    <w:p w:rsidR="00D60638" w:rsidRDefault="00D60638" w:rsidP="0014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inherit">
    <w:altName w:val="Times New Roman"/>
    <w:charset w:val="00"/>
    <w:family w:val="roman"/>
    <w:pitch w:val="default"/>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638" w:rsidRDefault="00D60638" w:rsidP="0014260A">
      <w:r>
        <w:separator/>
      </w:r>
    </w:p>
  </w:footnote>
  <w:footnote w:type="continuationSeparator" w:id="0">
    <w:p w:rsidR="00D60638" w:rsidRDefault="00D60638" w:rsidP="00142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027"/>
    <w:rsid w:val="00000BD0"/>
    <w:rsid w:val="00004BF1"/>
    <w:rsid w:val="00011F99"/>
    <w:rsid w:val="00024774"/>
    <w:rsid w:val="00041A9A"/>
    <w:rsid w:val="00062C55"/>
    <w:rsid w:val="00065347"/>
    <w:rsid w:val="0007621E"/>
    <w:rsid w:val="0008518C"/>
    <w:rsid w:val="000A052D"/>
    <w:rsid w:val="000C241C"/>
    <w:rsid w:val="000C581A"/>
    <w:rsid w:val="000F3A4B"/>
    <w:rsid w:val="000F64D6"/>
    <w:rsid w:val="0011139B"/>
    <w:rsid w:val="00114863"/>
    <w:rsid w:val="00120EFD"/>
    <w:rsid w:val="001217BC"/>
    <w:rsid w:val="0014260A"/>
    <w:rsid w:val="00166AA7"/>
    <w:rsid w:val="001752AD"/>
    <w:rsid w:val="0019383C"/>
    <w:rsid w:val="001A335F"/>
    <w:rsid w:val="001A36B1"/>
    <w:rsid w:val="001B03B8"/>
    <w:rsid w:val="001B3782"/>
    <w:rsid w:val="001B5831"/>
    <w:rsid w:val="001C2F8E"/>
    <w:rsid w:val="001D354A"/>
    <w:rsid w:val="001F6E04"/>
    <w:rsid w:val="00211785"/>
    <w:rsid w:val="002325D8"/>
    <w:rsid w:val="002347B1"/>
    <w:rsid w:val="00242DA6"/>
    <w:rsid w:val="00260977"/>
    <w:rsid w:val="00262801"/>
    <w:rsid w:val="0027775D"/>
    <w:rsid w:val="00285AFE"/>
    <w:rsid w:val="00290685"/>
    <w:rsid w:val="002951FA"/>
    <w:rsid w:val="0029762F"/>
    <w:rsid w:val="002A08AC"/>
    <w:rsid w:val="002A173C"/>
    <w:rsid w:val="002A5F38"/>
    <w:rsid w:val="002C775C"/>
    <w:rsid w:val="002C7BF7"/>
    <w:rsid w:val="002E1944"/>
    <w:rsid w:val="002E37AC"/>
    <w:rsid w:val="002E6B40"/>
    <w:rsid w:val="0030647B"/>
    <w:rsid w:val="003145B7"/>
    <w:rsid w:val="00335D96"/>
    <w:rsid w:val="00350BB8"/>
    <w:rsid w:val="00375426"/>
    <w:rsid w:val="0038346C"/>
    <w:rsid w:val="003837E4"/>
    <w:rsid w:val="0038403D"/>
    <w:rsid w:val="003A1D0B"/>
    <w:rsid w:val="003A2B54"/>
    <w:rsid w:val="003B10EF"/>
    <w:rsid w:val="003D1E84"/>
    <w:rsid w:val="003D4D07"/>
    <w:rsid w:val="003E1B06"/>
    <w:rsid w:val="003E23F8"/>
    <w:rsid w:val="003F06DB"/>
    <w:rsid w:val="004001E5"/>
    <w:rsid w:val="00401C31"/>
    <w:rsid w:val="00406951"/>
    <w:rsid w:val="0041055E"/>
    <w:rsid w:val="00422F53"/>
    <w:rsid w:val="00467634"/>
    <w:rsid w:val="00474463"/>
    <w:rsid w:val="00480091"/>
    <w:rsid w:val="004852FE"/>
    <w:rsid w:val="00490A36"/>
    <w:rsid w:val="0049169E"/>
    <w:rsid w:val="00495A97"/>
    <w:rsid w:val="00497417"/>
    <w:rsid w:val="004B2120"/>
    <w:rsid w:val="004B5C78"/>
    <w:rsid w:val="004E0224"/>
    <w:rsid w:val="004E1314"/>
    <w:rsid w:val="004E2DD9"/>
    <w:rsid w:val="004E5337"/>
    <w:rsid w:val="004F1187"/>
    <w:rsid w:val="004F6218"/>
    <w:rsid w:val="00512A0A"/>
    <w:rsid w:val="00526ADA"/>
    <w:rsid w:val="00526B59"/>
    <w:rsid w:val="00532AC0"/>
    <w:rsid w:val="00534D42"/>
    <w:rsid w:val="00546E4A"/>
    <w:rsid w:val="00554ED8"/>
    <w:rsid w:val="0055783C"/>
    <w:rsid w:val="00592C2D"/>
    <w:rsid w:val="005A1518"/>
    <w:rsid w:val="005B1414"/>
    <w:rsid w:val="005E3553"/>
    <w:rsid w:val="005E4971"/>
    <w:rsid w:val="005E75F8"/>
    <w:rsid w:val="006144D2"/>
    <w:rsid w:val="006220D4"/>
    <w:rsid w:val="00642171"/>
    <w:rsid w:val="00647A4F"/>
    <w:rsid w:val="0065103F"/>
    <w:rsid w:val="00651A20"/>
    <w:rsid w:val="00674075"/>
    <w:rsid w:val="0067534D"/>
    <w:rsid w:val="006904F4"/>
    <w:rsid w:val="00693ECF"/>
    <w:rsid w:val="00694027"/>
    <w:rsid w:val="00696EF0"/>
    <w:rsid w:val="006B54FA"/>
    <w:rsid w:val="006C4FB1"/>
    <w:rsid w:val="006E3D5F"/>
    <w:rsid w:val="006F01ED"/>
    <w:rsid w:val="006F0944"/>
    <w:rsid w:val="00700D49"/>
    <w:rsid w:val="007016BC"/>
    <w:rsid w:val="0070478F"/>
    <w:rsid w:val="00713420"/>
    <w:rsid w:val="0071377C"/>
    <w:rsid w:val="00716640"/>
    <w:rsid w:val="0072339F"/>
    <w:rsid w:val="0073357B"/>
    <w:rsid w:val="00733B5A"/>
    <w:rsid w:val="0073796B"/>
    <w:rsid w:val="00737FE5"/>
    <w:rsid w:val="00756939"/>
    <w:rsid w:val="00772C26"/>
    <w:rsid w:val="00786E74"/>
    <w:rsid w:val="007B52DC"/>
    <w:rsid w:val="007B6C38"/>
    <w:rsid w:val="007C6E6B"/>
    <w:rsid w:val="007C7F61"/>
    <w:rsid w:val="007F0809"/>
    <w:rsid w:val="00807C9A"/>
    <w:rsid w:val="00811ADC"/>
    <w:rsid w:val="008159AD"/>
    <w:rsid w:val="00842B88"/>
    <w:rsid w:val="008552C6"/>
    <w:rsid w:val="0087194A"/>
    <w:rsid w:val="0087233F"/>
    <w:rsid w:val="00873819"/>
    <w:rsid w:val="00881626"/>
    <w:rsid w:val="00890EFA"/>
    <w:rsid w:val="008A2F88"/>
    <w:rsid w:val="008A41D6"/>
    <w:rsid w:val="008D1088"/>
    <w:rsid w:val="008E0728"/>
    <w:rsid w:val="008E11AD"/>
    <w:rsid w:val="009540A4"/>
    <w:rsid w:val="009542AF"/>
    <w:rsid w:val="00971622"/>
    <w:rsid w:val="0099326B"/>
    <w:rsid w:val="009954D5"/>
    <w:rsid w:val="009A3A6E"/>
    <w:rsid w:val="009B6662"/>
    <w:rsid w:val="009C5DC6"/>
    <w:rsid w:val="009D6E8E"/>
    <w:rsid w:val="009E4E00"/>
    <w:rsid w:val="00A02243"/>
    <w:rsid w:val="00A11FAC"/>
    <w:rsid w:val="00A54F64"/>
    <w:rsid w:val="00A60891"/>
    <w:rsid w:val="00A6305E"/>
    <w:rsid w:val="00A7024B"/>
    <w:rsid w:val="00A71512"/>
    <w:rsid w:val="00A7580A"/>
    <w:rsid w:val="00A768F2"/>
    <w:rsid w:val="00A84B80"/>
    <w:rsid w:val="00AA3897"/>
    <w:rsid w:val="00AE4F6B"/>
    <w:rsid w:val="00AF7FED"/>
    <w:rsid w:val="00B02BD4"/>
    <w:rsid w:val="00B06C0F"/>
    <w:rsid w:val="00B34055"/>
    <w:rsid w:val="00B51795"/>
    <w:rsid w:val="00B76899"/>
    <w:rsid w:val="00B919E2"/>
    <w:rsid w:val="00B9591C"/>
    <w:rsid w:val="00B966C2"/>
    <w:rsid w:val="00BA1AFF"/>
    <w:rsid w:val="00BB56F5"/>
    <w:rsid w:val="00BB5ADF"/>
    <w:rsid w:val="00BC46BE"/>
    <w:rsid w:val="00BD0A70"/>
    <w:rsid w:val="00BD1166"/>
    <w:rsid w:val="00BD7BD1"/>
    <w:rsid w:val="00C03839"/>
    <w:rsid w:val="00C0758E"/>
    <w:rsid w:val="00C2065E"/>
    <w:rsid w:val="00C233E6"/>
    <w:rsid w:val="00C24929"/>
    <w:rsid w:val="00C41214"/>
    <w:rsid w:val="00C43E34"/>
    <w:rsid w:val="00C4524C"/>
    <w:rsid w:val="00C527ED"/>
    <w:rsid w:val="00C57AA2"/>
    <w:rsid w:val="00C650E7"/>
    <w:rsid w:val="00C748B3"/>
    <w:rsid w:val="00C761FB"/>
    <w:rsid w:val="00C90E58"/>
    <w:rsid w:val="00CA20DA"/>
    <w:rsid w:val="00CA2594"/>
    <w:rsid w:val="00CA339C"/>
    <w:rsid w:val="00CB435D"/>
    <w:rsid w:val="00CC2D0A"/>
    <w:rsid w:val="00CD0727"/>
    <w:rsid w:val="00D15EC2"/>
    <w:rsid w:val="00D41CC4"/>
    <w:rsid w:val="00D60638"/>
    <w:rsid w:val="00D63095"/>
    <w:rsid w:val="00D736FF"/>
    <w:rsid w:val="00D741D2"/>
    <w:rsid w:val="00DA6EAA"/>
    <w:rsid w:val="00DA78A6"/>
    <w:rsid w:val="00DB708C"/>
    <w:rsid w:val="00DF30D2"/>
    <w:rsid w:val="00E0494B"/>
    <w:rsid w:val="00E12412"/>
    <w:rsid w:val="00E30BC8"/>
    <w:rsid w:val="00E4228F"/>
    <w:rsid w:val="00E621EB"/>
    <w:rsid w:val="00E63A65"/>
    <w:rsid w:val="00E70DE7"/>
    <w:rsid w:val="00E936A7"/>
    <w:rsid w:val="00EA7601"/>
    <w:rsid w:val="00EC1AAC"/>
    <w:rsid w:val="00ED4E9E"/>
    <w:rsid w:val="00EE09DC"/>
    <w:rsid w:val="00F0693C"/>
    <w:rsid w:val="00F226BD"/>
    <w:rsid w:val="00F25EE4"/>
    <w:rsid w:val="00F27C71"/>
    <w:rsid w:val="00F356FC"/>
    <w:rsid w:val="00F44097"/>
    <w:rsid w:val="00F46157"/>
    <w:rsid w:val="00F51953"/>
    <w:rsid w:val="00F519E7"/>
    <w:rsid w:val="00F545C3"/>
    <w:rsid w:val="00F57DDC"/>
    <w:rsid w:val="00F62127"/>
    <w:rsid w:val="00F70C4D"/>
    <w:rsid w:val="00F8270B"/>
    <w:rsid w:val="00F945BC"/>
    <w:rsid w:val="00FC7FA1"/>
    <w:rsid w:val="00FD2BB6"/>
    <w:rsid w:val="00FD4F5D"/>
    <w:rsid w:val="00FD5730"/>
    <w:rsid w:val="00FE0C0C"/>
    <w:rsid w:val="00FE68DD"/>
    <w:rsid w:val="00FF7289"/>
    <w:rsid w:val="017F5F3A"/>
    <w:rsid w:val="083E5686"/>
    <w:rsid w:val="0AC36AB2"/>
    <w:rsid w:val="0B70467F"/>
    <w:rsid w:val="0B7C0DCB"/>
    <w:rsid w:val="0C0154C6"/>
    <w:rsid w:val="19C0209C"/>
    <w:rsid w:val="1C1D095A"/>
    <w:rsid w:val="1DA50BBF"/>
    <w:rsid w:val="224C7B10"/>
    <w:rsid w:val="25AD38DE"/>
    <w:rsid w:val="28DB6F7D"/>
    <w:rsid w:val="2A592F02"/>
    <w:rsid w:val="34316628"/>
    <w:rsid w:val="34CF6DEC"/>
    <w:rsid w:val="35C86F3C"/>
    <w:rsid w:val="37053596"/>
    <w:rsid w:val="3B5F6899"/>
    <w:rsid w:val="3DF51B90"/>
    <w:rsid w:val="3F1262B0"/>
    <w:rsid w:val="422452D4"/>
    <w:rsid w:val="42683DD2"/>
    <w:rsid w:val="4481485E"/>
    <w:rsid w:val="480D383A"/>
    <w:rsid w:val="4C76301D"/>
    <w:rsid w:val="50810EDE"/>
    <w:rsid w:val="525F3609"/>
    <w:rsid w:val="52D65344"/>
    <w:rsid w:val="58C82A09"/>
    <w:rsid w:val="58F90EE0"/>
    <w:rsid w:val="59087873"/>
    <w:rsid w:val="5B032FF2"/>
    <w:rsid w:val="5B15395F"/>
    <w:rsid w:val="5B5727DE"/>
    <w:rsid w:val="5E5D76F1"/>
    <w:rsid w:val="5F5F0AB0"/>
    <w:rsid w:val="64643042"/>
    <w:rsid w:val="65F82642"/>
    <w:rsid w:val="66454B12"/>
    <w:rsid w:val="69DE1B76"/>
    <w:rsid w:val="6C4B36E5"/>
    <w:rsid w:val="74E2479B"/>
    <w:rsid w:val="7D1A49A4"/>
    <w:rsid w:val="7F252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E4F73C-016C-4178-8335-BC500C5E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1"/>
    <w:uiPriority w:val="99"/>
    <w:semiHidden/>
    <w:unhideWhenUsed/>
    <w:qFormat/>
    <w:rPr>
      <w:sz w:val="18"/>
      <w:szCs w:val="18"/>
    </w:rPr>
  </w:style>
  <w:style w:type="paragraph" w:styleId="a4">
    <w:name w:val="footer"/>
    <w:basedOn w:val="a"/>
    <w:link w:val="Char10"/>
    <w:uiPriority w:val="99"/>
    <w:unhideWhenUsed/>
    <w:qFormat/>
    <w:pPr>
      <w:tabs>
        <w:tab w:val="center" w:pos="4153"/>
        <w:tab w:val="right" w:pos="8306"/>
      </w:tabs>
      <w:snapToGrid w:val="0"/>
      <w:jc w:val="left"/>
    </w:pPr>
    <w:rPr>
      <w:sz w:val="18"/>
      <w:szCs w:val="18"/>
    </w:rPr>
  </w:style>
  <w:style w:type="paragraph" w:styleId="a5">
    <w:name w:val="header"/>
    <w:basedOn w:val="a"/>
    <w:link w:val="Char1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a6">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1">
    <w:name w:val="页眉 Char1"/>
    <w:basedOn w:val="a0"/>
    <w:link w:val="a5"/>
    <w:uiPriority w:val="99"/>
    <w:qFormat/>
    <w:rPr>
      <w:sz w:val="18"/>
      <w:szCs w:val="18"/>
    </w:rPr>
  </w:style>
  <w:style w:type="character" w:customStyle="1" w:styleId="Char10">
    <w:name w:val="页脚 Char1"/>
    <w:basedOn w:val="a0"/>
    <w:link w:val="a4"/>
    <w:uiPriority w:val="99"/>
    <w:qFormat/>
    <w:rPr>
      <w:sz w:val="18"/>
      <w:szCs w:val="18"/>
    </w:rPr>
  </w:style>
  <w:style w:type="paragraph" w:customStyle="1" w:styleId="Style7">
    <w:name w:val="_Style 7"/>
    <w:basedOn w:val="a"/>
    <w:next w:val="a7"/>
    <w:uiPriority w:val="34"/>
    <w:qFormat/>
    <w:pPr>
      <w:ind w:firstLineChars="200" w:firstLine="420"/>
    </w:pPr>
  </w:style>
  <w:style w:type="paragraph" w:styleId="a7">
    <w:name w:val="List Paragraph"/>
    <w:basedOn w:val="a"/>
    <w:uiPriority w:val="34"/>
    <w:qFormat/>
    <w:pPr>
      <w:ind w:firstLineChars="200" w:firstLine="420"/>
    </w:pPr>
  </w:style>
  <w:style w:type="character" w:customStyle="1" w:styleId="a8">
    <w:name w:val="批注框文本 字符"/>
    <w:basedOn w:val="a0"/>
    <w:uiPriority w:val="99"/>
    <w:semiHidden/>
    <w:qFormat/>
    <w:rPr>
      <w:rFonts w:ascii="Times New Roman" w:eastAsia="宋体" w:hAnsi="Times New Roman" w:cs="Times New Roman"/>
      <w:sz w:val="18"/>
      <w:szCs w:val="18"/>
    </w:rPr>
  </w:style>
  <w:style w:type="character" w:customStyle="1" w:styleId="Char1">
    <w:name w:val="批注框文本 Char1"/>
    <w:basedOn w:val="a0"/>
    <w:link w:val="a3"/>
    <w:uiPriority w:val="99"/>
    <w:semiHidden/>
    <w:qFormat/>
    <w:rPr>
      <w:rFonts w:ascii="Times New Roman" w:eastAsia="宋体" w:hAnsi="Times New Roman" w:cs="Times New Roman"/>
      <w:sz w:val="18"/>
      <w:szCs w:val="18"/>
    </w:rPr>
  </w:style>
  <w:style w:type="character" w:customStyle="1" w:styleId="Char">
    <w:name w:val="页眉 Char"/>
    <w:basedOn w:val="a0"/>
    <w:uiPriority w:val="99"/>
    <w:qFormat/>
    <w:rPr>
      <w:rFonts w:ascii="Times New Roman" w:hAnsi="Times New Roman"/>
      <w:kern w:val="2"/>
      <w:sz w:val="18"/>
      <w:szCs w:val="18"/>
    </w:rPr>
  </w:style>
  <w:style w:type="character" w:customStyle="1" w:styleId="Char0">
    <w:name w:val="页脚 Char"/>
    <w:basedOn w:val="a0"/>
    <w:uiPriority w:val="99"/>
    <w:qFormat/>
    <w:rPr>
      <w:rFonts w:ascii="Times New Roman" w:hAnsi="Times New Roman"/>
      <w:kern w:val="2"/>
      <w:sz w:val="18"/>
      <w:szCs w:val="18"/>
    </w:rPr>
  </w:style>
  <w:style w:type="table" w:customStyle="1" w:styleId="1">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6">
    <w:name w:val="_Style 16"/>
    <w:basedOn w:val="a"/>
    <w:next w:val="a7"/>
    <w:uiPriority w:val="34"/>
    <w:qFormat/>
    <w:pPr>
      <w:ind w:firstLineChars="200" w:firstLine="420"/>
    </w:pPr>
  </w:style>
  <w:style w:type="character" w:customStyle="1" w:styleId="Char2">
    <w:name w:val="批注框文本 Char"/>
    <w:basedOn w:val="a0"/>
    <w:uiPriority w:val="99"/>
    <w:semiHidden/>
    <w:qFormat/>
    <w:rPr>
      <w:rFonts w:ascii="Times New Roman" w:eastAsia="宋体" w:hAnsi="Times New Roman" w:cs="Times New Roman"/>
      <w:sz w:val="18"/>
      <w:szCs w:val="18"/>
    </w:rPr>
  </w:style>
  <w:style w:type="character" w:customStyle="1" w:styleId="HTMLChar">
    <w:name w:val="HTML 预设格式 Char"/>
    <w:basedOn w:val="a0"/>
    <w:link w:val="HTML"/>
    <w:uiPriority w:val="99"/>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8768F6-8D10-4521-AB3C-0DFAA6062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10</Pages>
  <Words>699</Words>
  <Characters>3990</Characters>
  <Application>Microsoft Office Word</Application>
  <DocSecurity>0</DocSecurity>
  <Lines>33</Lines>
  <Paragraphs>9</Paragraphs>
  <ScaleCrop>false</ScaleCrop>
  <Company>SLY</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蔡春阳</dc:creator>
  <cp:lastModifiedBy>Sirius A</cp:lastModifiedBy>
  <cp:revision>157</cp:revision>
  <cp:lastPrinted>2021-06-16T01:32:00Z</cp:lastPrinted>
  <dcterms:created xsi:type="dcterms:W3CDTF">2020-06-08T09:10:00Z</dcterms:created>
  <dcterms:modified xsi:type="dcterms:W3CDTF">2021-06-23T08:28:00Z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D27492F5EA604C6AA32A50C68906C43F</vt:lpwstr>
  </property>
</Properties>
</file>